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0045" w14:textId="7FC020B4" w:rsidR="00A4671A" w:rsidRPr="00713BE6" w:rsidRDefault="00C345AC" w:rsidP="00C345AC">
      <w:pPr>
        <w:jc w:val="center"/>
        <w:rPr>
          <w:rFonts w:ascii="Avenir Next LT Pro Light" w:hAnsi="Avenir Next LT Pro Light"/>
          <w:sz w:val="72"/>
          <w:szCs w:val="72"/>
        </w:rPr>
      </w:pPr>
      <w:r>
        <w:rPr>
          <w:noProof/>
        </w:rPr>
        <w:drawing>
          <wp:inline distT="0" distB="0" distL="0" distR="0" wp14:anchorId="2DABC415" wp14:editId="5F0628FC">
            <wp:extent cx="3816350" cy="81860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1184" cy="826073"/>
                    </a:xfrm>
                    <a:prstGeom prst="rect">
                      <a:avLst/>
                    </a:prstGeom>
                    <a:noFill/>
                    <a:ln>
                      <a:noFill/>
                    </a:ln>
                  </pic:spPr>
                </pic:pic>
              </a:graphicData>
            </a:graphic>
          </wp:inline>
        </w:drawing>
      </w:r>
    </w:p>
    <w:p w14:paraId="1F3132EE" w14:textId="77777777" w:rsidR="00A4671A" w:rsidRPr="00713BE6" w:rsidRDefault="00A4671A" w:rsidP="00B54264">
      <w:pPr>
        <w:jc w:val="center"/>
        <w:rPr>
          <w:rFonts w:ascii="Avenir Next LT Pro Light" w:hAnsi="Avenir Next LT Pro Light"/>
          <w:sz w:val="72"/>
          <w:szCs w:val="72"/>
        </w:rPr>
      </w:pPr>
    </w:p>
    <w:p w14:paraId="31F2F7B2" w14:textId="77777777" w:rsidR="002908F7" w:rsidRDefault="002908F7" w:rsidP="004C6649">
      <w:pPr>
        <w:rPr>
          <w:rFonts w:ascii="Avenir Next LT Pro Light" w:hAnsi="Avenir Next LT Pro Light"/>
          <w:b/>
          <w:sz w:val="72"/>
          <w:szCs w:val="72"/>
        </w:rPr>
      </w:pPr>
    </w:p>
    <w:p w14:paraId="10651F2A" w14:textId="77777777" w:rsidR="00FE733B" w:rsidRDefault="00FE733B" w:rsidP="00FE733B">
      <w:pPr>
        <w:jc w:val="center"/>
        <w:rPr>
          <w:rFonts w:ascii="Avenir Next LT Pro Light" w:hAnsi="Avenir Next LT Pro Light"/>
          <w:b/>
          <w:sz w:val="72"/>
          <w:szCs w:val="72"/>
        </w:rPr>
      </w:pPr>
    </w:p>
    <w:p w14:paraId="689CE59B" w14:textId="51965C70" w:rsidR="00A4671A" w:rsidRPr="00713BE6" w:rsidRDefault="00A4671A" w:rsidP="00FE733B">
      <w:pPr>
        <w:jc w:val="center"/>
        <w:rPr>
          <w:rFonts w:ascii="Avenir Next LT Pro Light" w:hAnsi="Avenir Next LT Pro Light"/>
          <w:b/>
          <w:sz w:val="72"/>
          <w:szCs w:val="72"/>
        </w:rPr>
      </w:pPr>
      <w:r w:rsidRPr="00713BE6">
        <w:rPr>
          <w:rFonts w:ascii="Avenir Next LT Pro Light" w:hAnsi="Avenir Next LT Pro Light"/>
          <w:b/>
          <w:sz w:val="72"/>
          <w:szCs w:val="72"/>
        </w:rPr>
        <w:t>Renewal Application for a</w:t>
      </w:r>
    </w:p>
    <w:p w14:paraId="66214B11" w14:textId="77777777" w:rsidR="00A4671A" w:rsidRDefault="00A4671A" w:rsidP="00B54264">
      <w:pPr>
        <w:jc w:val="center"/>
        <w:rPr>
          <w:rFonts w:ascii="Avenir Next LT Pro Light" w:hAnsi="Avenir Next LT Pro Light"/>
          <w:b/>
          <w:sz w:val="72"/>
          <w:szCs w:val="72"/>
        </w:rPr>
      </w:pPr>
      <w:r w:rsidRPr="00713BE6">
        <w:rPr>
          <w:rFonts w:ascii="Avenir Next LT Pro Light" w:hAnsi="Avenir Next LT Pro Light"/>
          <w:b/>
          <w:sz w:val="72"/>
          <w:szCs w:val="72"/>
        </w:rPr>
        <w:t>Public Charter School</w:t>
      </w:r>
    </w:p>
    <w:p w14:paraId="6BAF7398" w14:textId="77777777" w:rsidR="00FE733B" w:rsidRDefault="00FE733B" w:rsidP="00FE733B">
      <w:pPr>
        <w:rPr>
          <w:rFonts w:ascii="Avenir Next LT Pro Light" w:hAnsi="Avenir Next LT Pro Light"/>
          <w:b/>
          <w:sz w:val="72"/>
          <w:szCs w:val="72"/>
        </w:rPr>
      </w:pPr>
    </w:p>
    <w:p w14:paraId="27883FFB" w14:textId="77777777" w:rsidR="00FE733B" w:rsidRDefault="00FE733B" w:rsidP="00B54264">
      <w:pPr>
        <w:jc w:val="center"/>
        <w:rPr>
          <w:rFonts w:ascii="Avenir Next LT Pro Light" w:hAnsi="Avenir Next LT Pro Light"/>
          <w:b/>
          <w:sz w:val="72"/>
          <w:szCs w:val="72"/>
        </w:rPr>
      </w:pPr>
    </w:p>
    <w:p w14:paraId="28A130BE" w14:textId="192F2E30" w:rsidR="00B22A0D" w:rsidRPr="00713BE6" w:rsidRDefault="00FE733B" w:rsidP="00B54264">
      <w:pPr>
        <w:jc w:val="center"/>
        <w:rPr>
          <w:rFonts w:ascii="Avenir Next LT Pro Light" w:hAnsi="Avenir Next LT Pro Light"/>
          <w:sz w:val="72"/>
          <w:szCs w:val="72"/>
        </w:rPr>
      </w:pPr>
      <w:r>
        <w:rPr>
          <w:rFonts w:ascii="Avenir Next LT Pro Light" w:hAnsi="Avenir Next LT Pro Light"/>
          <w:b/>
          <w:sz w:val="72"/>
          <w:szCs w:val="72"/>
        </w:rPr>
        <w:t>2025</w:t>
      </w:r>
    </w:p>
    <w:p w14:paraId="2649AA43" w14:textId="77777777" w:rsidR="00B54264" w:rsidRPr="00713BE6" w:rsidRDefault="00B54264" w:rsidP="00B54264">
      <w:pPr>
        <w:jc w:val="center"/>
        <w:rPr>
          <w:rFonts w:ascii="Avenir Next LT Pro Light" w:hAnsi="Avenir Next LT Pro Light"/>
        </w:rPr>
      </w:pPr>
    </w:p>
    <w:p w14:paraId="73159312" w14:textId="77777777" w:rsidR="00A4671A" w:rsidRPr="00713BE6" w:rsidRDefault="00A4671A" w:rsidP="00B54264">
      <w:pPr>
        <w:jc w:val="center"/>
        <w:rPr>
          <w:rFonts w:ascii="Avenir Next LT Pro Light" w:hAnsi="Avenir Next LT Pro Light"/>
        </w:rPr>
      </w:pPr>
    </w:p>
    <w:p w14:paraId="05E3D6DC" w14:textId="77777777" w:rsidR="002A31FE" w:rsidRDefault="002A31FE" w:rsidP="002908F7">
      <w:pPr>
        <w:tabs>
          <w:tab w:val="left" w:pos="1320"/>
        </w:tabs>
        <w:rPr>
          <w:rFonts w:ascii="Avenir Next LT Pro Light" w:hAnsi="Avenir Next LT Pro Light"/>
        </w:rPr>
      </w:pPr>
    </w:p>
    <w:p w14:paraId="118E1245" w14:textId="77777777" w:rsidR="002A31FE" w:rsidRDefault="002A31FE" w:rsidP="002908F7">
      <w:pPr>
        <w:tabs>
          <w:tab w:val="left" w:pos="1320"/>
        </w:tabs>
        <w:rPr>
          <w:rFonts w:ascii="Avenir Next LT Pro Light" w:hAnsi="Avenir Next LT Pro Light"/>
        </w:rPr>
      </w:pPr>
    </w:p>
    <w:p w14:paraId="7B590D0F" w14:textId="77777777" w:rsidR="002A31FE" w:rsidRPr="00713BE6" w:rsidRDefault="002A31FE" w:rsidP="002908F7">
      <w:pPr>
        <w:tabs>
          <w:tab w:val="left" w:pos="1320"/>
        </w:tabs>
        <w:rPr>
          <w:rFonts w:ascii="Avenir Next LT Pro Light" w:hAnsi="Avenir Next LT Pro Light"/>
        </w:rPr>
      </w:pPr>
    </w:p>
    <w:p w14:paraId="23CE3C1F" w14:textId="77777777" w:rsidR="004C6649" w:rsidRDefault="004C6649" w:rsidP="00A4671A">
      <w:pPr>
        <w:rPr>
          <w:rFonts w:ascii="Avenir Next LT Pro Light" w:hAnsi="Avenir Next LT Pro Light"/>
          <w:b/>
        </w:rPr>
      </w:pPr>
    </w:p>
    <w:p w14:paraId="032296C7" w14:textId="77777777" w:rsidR="004C6649" w:rsidRDefault="004C6649" w:rsidP="00A4671A">
      <w:pPr>
        <w:rPr>
          <w:rFonts w:ascii="Avenir Next LT Pro Light" w:hAnsi="Avenir Next LT Pro Light"/>
          <w:b/>
        </w:rPr>
      </w:pPr>
    </w:p>
    <w:p w14:paraId="2B059F89" w14:textId="77777777" w:rsidR="004C6649" w:rsidRDefault="004C6649" w:rsidP="00A4671A">
      <w:pPr>
        <w:rPr>
          <w:rFonts w:ascii="Avenir Next LT Pro Light" w:hAnsi="Avenir Next LT Pro Light"/>
          <w:b/>
        </w:rPr>
      </w:pPr>
    </w:p>
    <w:p w14:paraId="05D786AE" w14:textId="0ECD1A0A" w:rsidR="00A4671A" w:rsidRPr="00713BE6" w:rsidRDefault="00A4671A" w:rsidP="00A4671A">
      <w:pPr>
        <w:rPr>
          <w:rFonts w:ascii="Avenir Next LT Pro Light" w:hAnsi="Avenir Next LT Pro Light"/>
          <w:b/>
        </w:rPr>
      </w:pPr>
      <w:r w:rsidRPr="00713BE6">
        <w:rPr>
          <w:rFonts w:ascii="Avenir Next LT Pro Light" w:hAnsi="Avenir Next LT Pro Light"/>
          <w:b/>
        </w:rPr>
        <w:t>Maine Charter School Commission</w:t>
      </w:r>
    </w:p>
    <w:p w14:paraId="34379C7D" w14:textId="286BC242" w:rsidR="003F6CF1" w:rsidRPr="003F6CF1" w:rsidRDefault="00FB2A3F" w:rsidP="003F6CF1">
      <w:pPr>
        <w:rPr>
          <w:rFonts w:ascii="Avenir Next LT Pro Light" w:hAnsi="Avenir Next LT Pro Light"/>
        </w:rPr>
      </w:pPr>
      <w:r>
        <w:rPr>
          <w:rFonts w:ascii="Avenir Next LT Pro Light" w:hAnsi="Avenir Next LT Pro Light"/>
        </w:rPr>
        <w:t>182 State House Station</w:t>
      </w:r>
    </w:p>
    <w:p w14:paraId="695157B1" w14:textId="0FF7BB49" w:rsidR="003F6CF1" w:rsidRDefault="003F6CF1" w:rsidP="003F6CF1">
      <w:pPr>
        <w:rPr>
          <w:rFonts w:ascii="Avenir Next LT Pro Light" w:hAnsi="Avenir Next LT Pro Light"/>
        </w:rPr>
      </w:pPr>
      <w:r w:rsidRPr="003F6CF1">
        <w:rPr>
          <w:rFonts w:ascii="Avenir Next LT Pro Light" w:hAnsi="Avenir Next LT Pro Light"/>
        </w:rPr>
        <w:t>Augusta, ME 0433</w:t>
      </w:r>
      <w:r w:rsidR="00FB2A3F">
        <w:rPr>
          <w:rFonts w:ascii="Avenir Next LT Pro Light" w:hAnsi="Avenir Next LT Pro Light"/>
        </w:rPr>
        <w:t>3-0182</w:t>
      </w:r>
    </w:p>
    <w:p w14:paraId="4E2980A9" w14:textId="0C1E8AD9" w:rsidR="00A4671A" w:rsidRPr="00713BE6" w:rsidRDefault="00496DD5" w:rsidP="003F6CF1">
      <w:pPr>
        <w:rPr>
          <w:rFonts w:ascii="Avenir Next LT Pro Light" w:hAnsi="Avenir Next LT Pro Light"/>
        </w:rPr>
      </w:pPr>
      <w:hyperlink r:id="rId11" w:history="1">
        <w:r w:rsidRPr="00517BDF">
          <w:rPr>
            <w:rStyle w:val="Hyperlink"/>
            <w:rFonts w:ascii="Avenir Next LT Pro Light" w:hAnsi="Avenir Next LT Pro Light"/>
          </w:rPr>
          <w:t>www.maine.gov/csc</w:t>
        </w:r>
      </w:hyperlink>
    </w:p>
    <w:p w14:paraId="2939AC69" w14:textId="6EF3E52C" w:rsidR="00A4671A" w:rsidRDefault="00A4671A" w:rsidP="00A4671A">
      <w:pPr>
        <w:rPr>
          <w:rFonts w:ascii="Avenir Next LT Pro Light" w:hAnsi="Avenir Next LT Pro Light"/>
        </w:rPr>
      </w:pPr>
    </w:p>
    <w:p w14:paraId="1DABCB5D" w14:textId="77777777" w:rsidR="00F10B1E" w:rsidRPr="00713BE6" w:rsidRDefault="00F10B1E" w:rsidP="00A4671A">
      <w:pPr>
        <w:rPr>
          <w:rFonts w:ascii="Avenir Next LT Pro Light" w:hAnsi="Avenir Next LT Pro Light"/>
        </w:rPr>
      </w:pPr>
    </w:p>
    <w:p w14:paraId="249809E5" w14:textId="0BA37EAD" w:rsidR="00A4671A" w:rsidRPr="00713BE6" w:rsidRDefault="00FB7226" w:rsidP="00A4671A">
      <w:pPr>
        <w:rPr>
          <w:rFonts w:ascii="Avenir Next LT Pro Light" w:hAnsi="Avenir Next LT Pro Light"/>
        </w:rPr>
      </w:pPr>
      <w:r>
        <w:rPr>
          <w:rFonts w:ascii="Avenir Next LT Pro Light" w:hAnsi="Avenir Next LT Pro Light"/>
        </w:rPr>
        <w:t>May 20, 2025</w:t>
      </w:r>
    </w:p>
    <w:tbl>
      <w:tblPr>
        <w:tblStyle w:val="TableGrid"/>
        <w:tblW w:w="0" w:type="auto"/>
        <w:tblLook w:val="04A0" w:firstRow="1" w:lastRow="0" w:firstColumn="1" w:lastColumn="0" w:noHBand="0" w:noVBand="1"/>
      </w:tblPr>
      <w:tblGrid>
        <w:gridCol w:w="10070"/>
      </w:tblGrid>
      <w:tr w:rsidR="00A4671A" w:rsidRPr="00713BE6" w14:paraId="27D10B8B" w14:textId="77777777" w:rsidTr="00A4671A">
        <w:tc>
          <w:tcPr>
            <w:tcW w:w="10070" w:type="dxa"/>
            <w:shd w:val="clear" w:color="auto" w:fill="943634" w:themeFill="accent2" w:themeFillShade="BF"/>
          </w:tcPr>
          <w:p w14:paraId="77C0502F" w14:textId="77777777" w:rsidR="00A4671A" w:rsidRPr="00713BE6" w:rsidRDefault="00A4671A" w:rsidP="00A4671A">
            <w:pPr>
              <w:jc w:val="center"/>
              <w:rPr>
                <w:rFonts w:ascii="Avenir Next LT Pro Light" w:hAnsi="Avenir Next LT Pro Light"/>
                <w:b/>
                <w:color w:val="FFFFFF" w:themeColor="background1"/>
                <w:sz w:val="32"/>
                <w:szCs w:val="32"/>
              </w:rPr>
            </w:pPr>
            <w:r w:rsidRPr="00713BE6">
              <w:rPr>
                <w:rFonts w:ascii="Avenir Next LT Pro Light" w:hAnsi="Avenir Next LT Pro Light"/>
                <w:b/>
                <w:color w:val="FFFFFF" w:themeColor="background1"/>
                <w:sz w:val="32"/>
                <w:szCs w:val="32"/>
              </w:rPr>
              <w:lastRenderedPageBreak/>
              <w:t>Table of Contents</w:t>
            </w:r>
          </w:p>
        </w:tc>
      </w:tr>
    </w:tbl>
    <w:p w14:paraId="19B49FB3" w14:textId="77777777" w:rsidR="00A4671A" w:rsidRPr="00713BE6" w:rsidRDefault="00A4671A" w:rsidP="00A4671A">
      <w:pPr>
        <w:jc w:val="center"/>
        <w:rPr>
          <w:rFonts w:ascii="Avenir Next LT Pro Light" w:hAnsi="Avenir Next LT Pro Light"/>
          <w:sz w:val="32"/>
          <w:szCs w:val="32"/>
        </w:rPr>
      </w:pPr>
    </w:p>
    <w:p w14:paraId="415F6574" w14:textId="77777777" w:rsidR="00B54264" w:rsidRPr="00713BE6" w:rsidRDefault="00A4671A" w:rsidP="00A4671A">
      <w:pPr>
        <w:rPr>
          <w:rFonts w:ascii="Avenir Next LT Pro Light" w:hAnsi="Avenir Next LT Pro Light"/>
        </w:rPr>
      </w:pPr>
      <w:r w:rsidRPr="00713BE6">
        <w:rPr>
          <w:rFonts w:ascii="Avenir Next LT Pro Light" w:hAnsi="Avenir Next LT Pro Light"/>
        </w:rPr>
        <w:t>Introduction</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t>3</w:t>
      </w:r>
      <w:r w:rsidR="005C12C7" w:rsidRPr="00713BE6">
        <w:rPr>
          <w:rFonts w:ascii="Avenir Next LT Pro Light" w:hAnsi="Avenir Next LT Pro Light"/>
        </w:rPr>
        <w:tab/>
      </w:r>
    </w:p>
    <w:p w14:paraId="03C3DB4D" w14:textId="77777777" w:rsidR="00A4671A" w:rsidRPr="00713BE6" w:rsidRDefault="00A4671A" w:rsidP="00A4671A">
      <w:pPr>
        <w:rPr>
          <w:rFonts w:ascii="Avenir Next LT Pro Light" w:hAnsi="Avenir Next LT Pro Light"/>
        </w:rPr>
      </w:pPr>
    </w:p>
    <w:p w14:paraId="0BC0C961" w14:textId="77777777" w:rsidR="00A4671A" w:rsidRPr="00713BE6" w:rsidRDefault="00A4671A" w:rsidP="00A4671A">
      <w:pPr>
        <w:rPr>
          <w:rFonts w:ascii="Avenir Next LT Pro Light" w:hAnsi="Avenir Next LT Pro Light"/>
        </w:rPr>
      </w:pPr>
    </w:p>
    <w:p w14:paraId="7DFA4EC0" w14:textId="77777777" w:rsidR="005E4742" w:rsidRPr="00713BE6" w:rsidRDefault="005E4742" w:rsidP="00A4671A">
      <w:pPr>
        <w:rPr>
          <w:rFonts w:ascii="Avenir Next LT Pro Light" w:hAnsi="Avenir Next LT Pro Light"/>
        </w:rPr>
      </w:pPr>
    </w:p>
    <w:p w14:paraId="06AC04A7" w14:textId="68C742DD" w:rsidR="00A4671A" w:rsidRPr="00713BE6" w:rsidRDefault="00A4671A" w:rsidP="00A4671A">
      <w:pPr>
        <w:rPr>
          <w:rFonts w:ascii="Avenir Next LT Pro Light" w:hAnsi="Avenir Next LT Pro Light"/>
        </w:rPr>
      </w:pPr>
      <w:r w:rsidRPr="00713BE6">
        <w:rPr>
          <w:rFonts w:ascii="Avenir Next LT Pro Light" w:hAnsi="Avenir Next LT Pro Light"/>
        </w:rPr>
        <w:t>Overview of the Charter Renewal Process</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t>4</w:t>
      </w:r>
      <w:r w:rsidR="005C12C7" w:rsidRPr="00713BE6">
        <w:rPr>
          <w:rFonts w:ascii="Avenir Next LT Pro Light" w:hAnsi="Avenir Next LT Pro Light"/>
        </w:rPr>
        <w:tab/>
      </w:r>
    </w:p>
    <w:p w14:paraId="103B3989" w14:textId="77777777" w:rsidR="00A4671A" w:rsidRPr="00713BE6" w:rsidRDefault="00A4671A" w:rsidP="00A4671A">
      <w:pPr>
        <w:rPr>
          <w:rFonts w:ascii="Avenir Next LT Pro Light" w:hAnsi="Avenir Next LT Pro Light"/>
        </w:rPr>
      </w:pPr>
    </w:p>
    <w:p w14:paraId="4B1AFF75" w14:textId="77777777" w:rsidR="005E4742" w:rsidRPr="00713BE6" w:rsidRDefault="005E4742" w:rsidP="00A4671A">
      <w:pPr>
        <w:rPr>
          <w:rFonts w:ascii="Avenir Next LT Pro Light" w:hAnsi="Avenir Next LT Pro Light"/>
        </w:rPr>
      </w:pPr>
    </w:p>
    <w:p w14:paraId="65C6F84E" w14:textId="77777777" w:rsidR="00A4671A" w:rsidRPr="00713BE6" w:rsidRDefault="00A4671A" w:rsidP="00A4671A">
      <w:pPr>
        <w:rPr>
          <w:rFonts w:ascii="Avenir Next LT Pro Light" w:hAnsi="Avenir Next LT Pro Light"/>
        </w:rPr>
      </w:pPr>
    </w:p>
    <w:p w14:paraId="1D30A925" w14:textId="77777777" w:rsidR="00A4671A" w:rsidRPr="00713BE6" w:rsidRDefault="00A4671A" w:rsidP="00A4671A">
      <w:pPr>
        <w:rPr>
          <w:rFonts w:ascii="Avenir Next LT Pro Light" w:hAnsi="Avenir Next LT Pro Light"/>
        </w:rPr>
      </w:pPr>
      <w:r w:rsidRPr="00713BE6">
        <w:rPr>
          <w:rFonts w:ascii="Avenir Next LT Pro Light" w:hAnsi="Avenir Next LT Pro Light"/>
        </w:rPr>
        <w:t>Charter Renewal Process</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t>5</w:t>
      </w:r>
      <w:r w:rsidR="005C12C7" w:rsidRPr="00713BE6">
        <w:rPr>
          <w:rFonts w:ascii="Avenir Next LT Pro Light" w:hAnsi="Avenir Next LT Pro Light"/>
        </w:rPr>
        <w:tab/>
      </w:r>
      <w:r w:rsidR="005C12C7" w:rsidRPr="00713BE6">
        <w:rPr>
          <w:rFonts w:ascii="Avenir Next LT Pro Light" w:hAnsi="Avenir Next LT Pro Light"/>
        </w:rPr>
        <w:tab/>
      </w:r>
    </w:p>
    <w:p w14:paraId="6ED5BDFD" w14:textId="77777777" w:rsidR="005C12C7" w:rsidRPr="00713BE6" w:rsidRDefault="005C12C7" w:rsidP="00A4671A">
      <w:pPr>
        <w:rPr>
          <w:rFonts w:ascii="Avenir Next LT Pro Light" w:hAnsi="Avenir Next LT Pro Light"/>
        </w:rPr>
      </w:pPr>
    </w:p>
    <w:p w14:paraId="18E6930A" w14:textId="77777777" w:rsidR="005E4742" w:rsidRPr="00713BE6" w:rsidRDefault="005E4742" w:rsidP="00A4671A">
      <w:pPr>
        <w:rPr>
          <w:rFonts w:ascii="Avenir Next LT Pro Light" w:hAnsi="Avenir Next LT Pro Light"/>
        </w:rPr>
      </w:pPr>
    </w:p>
    <w:p w14:paraId="60A3B17C" w14:textId="25F2D824" w:rsidR="005E4742" w:rsidRPr="00713BE6" w:rsidRDefault="00D30E4E" w:rsidP="00A4671A">
      <w:pPr>
        <w:rPr>
          <w:rFonts w:ascii="Avenir Next LT Pro Light" w:hAnsi="Avenir Next LT Pro Light"/>
        </w:rPr>
      </w:pPr>
      <w:r>
        <w:rPr>
          <w:rFonts w:ascii="Avenir Next LT Pro Light" w:hAnsi="Avenir Next LT Pro Light"/>
        </w:rPr>
        <w:t>Renewal Application</w:t>
      </w:r>
      <w:r w:rsidR="00A4671A" w:rsidRPr="00713BE6">
        <w:rPr>
          <w:rFonts w:ascii="Avenir Next LT Pro Light" w:hAnsi="Avenir Next LT Pro Light"/>
        </w:rPr>
        <w:t xml:space="preserve"> Form</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t>6</w:t>
      </w:r>
      <w:r w:rsidR="005C12C7" w:rsidRPr="00713BE6">
        <w:rPr>
          <w:rFonts w:ascii="Avenir Next LT Pro Light" w:hAnsi="Avenir Next LT Pro Light"/>
        </w:rPr>
        <w:tab/>
      </w:r>
    </w:p>
    <w:p w14:paraId="02DCCD80" w14:textId="77777777" w:rsidR="005E4742" w:rsidRPr="00713BE6" w:rsidRDefault="005E4742" w:rsidP="00A4671A">
      <w:pPr>
        <w:rPr>
          <w:rFonts w:ascii="Avenir Next LT Pro Light" w:hAnsi="Avenir Next LT Pro Light"/>
        </w:rPr>
      </w:pPr>
    </w:p>
    <w:p w14:paraId="6BC446BE" w14:textId="77777777" w:rsidR="00A4671A" w:rsidRPr="00713BE6" w:rsidRDefault="005C12C7" w:rsidP="00A4671A">
      <w:pPr>
        <w:rPr>
          <w:rFonts w:ascii="Avenir Next LT Pro Light" w:hAnsi="Avenir Next LT Pro Light"/>
        </w:rPr>
      </w:pPr>
      <w:r w:rsidRPr="00713BE6">
        <w:rPr>
          <w:rFonts w:ascii="Avenir Next LT Pro Light" w:hAnsi="Avenir Next LT Pro Light"/>
        </w:rPr>
        <w:tab/>
      </w:r>
      <w:r w:rsidRPr="00713BE6">
        <w:rPr>
          <w:rFonts w:ascii="Avenir Next LT Pro Light" w:hAnsi="Avenir Next LT Pro Light"/>
        </w:rPr>
        <w:tab/>
      </w:r>
      <w:r w:rsidRPr="00713BE6">
        <w:rPr>
          <w:rFonts w:ascii="Avenir Next LT Pro Light" w:hAnsi="Avenir Next LT Pro Light"/>
        </w:rPr>
        <w:tab/>
      </w:r>
      <w:r w:rsidRPr="00713BE6">
        <w:rPr>
          <w:rFonts w:ascii="Avenir Next LT Pro Light" w:hAnsi="Avenir Next LT Pro Light"/>
        </w:rPr>
        <w:tab/>
      </w:r>
      <w:r w:rsidRPr="00713BE6">
        <w:rPr>
          <w:rFonts w:ascii="Avenir Next LT Pro Light" w:hAnsi="Avenir Next LT Pro Light"/>
        </w:rPr>
        <w:tab/>
      </w:r>
    </w:p>
    <w:p w14:paraId="63DADD69" w14:textId="77777777" w:rsidR="005C12C7" w:rsidRPr="00713BE6" w:rsidRDefault="005C12C7" w:rsidP="00A4671A">
      <w:pPr>
        <w:rPr>
          <w:rFonts w:ascii="Avenir Next LT Pro Light" w:hAnsi="Avenir Next LT Pro Light"/>
        </w:rPr>
      </w:pPr>
    </w:p>
    <w:p w14:paraId="5E6CF5C3" w14:textId="77777777" w:rsidR="00A4671A" w:rsidRPr="00713BE6" w:rsidRDefault="00A4671A" w:rsidP="00A4671A">
      <w:pPr>
        <w:rPr>
          <w:rFonts w:ascii="Avenir Next LT Pro Light" w:hAnsi="Avenir Next LT Pro Light"/>
        </w:rPr>
      </w:pPr>
      <w:r w:rsidRPr="00713BE6">
        <w:rPr>
          <w:rFonts w:ascii="Avenir Next LT Pro Light" w:hAnsi="Avenir Next LT Pro Light"/>
        </w:rPr>
        <w:t>Application Submission Requirements</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t>7</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p>
    <w:p w14:paraId="151D13E8" w14:textId="77777777" w:rsidR="00A4671A" w:rsidRPr="00713BE6" w:rsidRDefault="00A4671A" w:rsidP="00A4671A">
      <w:pPr>
        <w:rPr>
          <w:rFonts w:ascii="Avenir Next LT Pro Light" w:hAnsi="Avenir Next LT Pro Light"/>
        </w:rPr>
      </w:pPr>
    </w:p>
    <w:p w14:paraId="17916B7F" w14:textId="77777777" w:rsidR="00A4671A" w:rsidRPr="00713BE6" w:rsidRDefault="00A4671A" w:rsidP="00A4671A">
      <w:pPr>
        <w:rPr>
          <w:rFonts w:ascii="Avenir Next LT Pro Light" w:hAnsi="Avenir Next LT Pro Light"/>
        </w:rPr>
      </w:pPr>
    </w:p>
    <w:p w14:paraId="40D5B42A" w14:textId="3F5CFA82" w:rsidR="00A4671A" w:rsidRPr="00713BE6" w:rsidRDefault="00A4671A" w:rsidP="00A4671A">
      <w:pPr>
        <w:rPr>
          <w:rFonts w:ascii="Avenir Next LT Pro Light" w:hAnsi="Avenir Next LT Pro Light"/>
        </w:rPr>
      </w:pPr>
      <w:r w:rsidRPr="00713BE6">
        <w:rPr>
          <w:rFonts w:ascii="Avenir Next LT Pro Light" w:hAnsi="Avenir Next LT Pro Light"/>
        </w:rPr>
        <w:t>Application Contents</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t>8</w:t>
      </w:r>
      <w:r w:rsidR="005C12C7" w:rsidRPr="00713BE6">
        <w:rPr>
          <w:rFonts w:ascii="Avenir Next LT Pro Light" w:hAnsi="Avenir Next LT Pro Light"/>
        </w:rPr>
        <w:tab/>
      </w:r>
      <w:r w:rsidR="005C12C7" w:rsidRPr="00713BE6">
        <w:rPr>
          <w:rFonts w:ascii="Avenir Next LT Pro Light" w:hAnsi="Avenir Next LT Pro Light"/>
        </w:rPr>
        <w:tab/>
      </w:r>
    </w:p>
    <w:p w14:paraId="616D7E9B" w14:textId="77777777" w:rsidR="00A4671A" w:rsidRPr="00713BE6" w:rsidRDefault="00A4671A" w:rsidP="00A4671A">
      <w:pPr>
        <w:rPr>
          <w:rFonts w:ascii="Avenir Next LT Pro Light" w:hAnsi="Avenir Next LT Pro Light"/>
        </w:rPr>
      </w:pPr>
    </w:p>
    <w:p w14:paraId="409EE7DC" w14:textId="77777777" w:rsidR="00A4671A" w:rsidRPr="00713BE6" w:rsidRDefault="00A4671A" w:rsidP="00A4671A">
      <w:pPr>
        <w:rPr>
          <w:rFonts w:ascii="Avenir Next LT Pro Light" w:hAnsi="Avenir Next LT Pro Light"/>
        </w:rPr>
      </w:pPr>
    </w:p>
    <w:p w14:paraId="2B31BDD0" w14:textId="77777777" w:rsidR="00A4671A" w:rsidRPr="00713BE6" w:rsidRDefault="00A4671A" w:rsidP="00A4671A">
      <w:pPr>
        <w:rPr>
          <w:rFonts w:ascii="Avenir Next LT Pro Light" w:hAnsi="Avenir Next LT Pro Light"/>
        </w:rPr>
      </w:pPr>
      <w:r w:rsidRPr="00713BE6">
        <w:rPr>
          <w:rFonts w:ascii="Avenir Next LT Pro Light" w:hAnsi="Avenir Next LT Pro Light"/>
        </w:rPr>
        <w:t>Appendix A Governing Board Turnover</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t>12</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p>
    <w:p w14:paraId="2E4B94B4" w14:textId="77777777" w:rsidR="005C12C7" w:rsidRPr="00713BE6" w:rsidRDefault="005C12C7" w:rsidP="00A4671A">
      <w:pPr>
        <w:rPr>
          <w:rFonts w:ascii="Avenir Next LT Pro Light" w:hAnsi="Avenir Next LT Pro Light"/>
        </w:rPr>
      </w:pPr>
    </w:p>
    <w:p w14:paraId="24948373" w14:textId="77777777" w:rsidR="00A4671A" w:rsidRPr="00713BE6" w:rsidRDefault="00A4671A" w:rsidP="00A4671A">
      <w:pPr>
        <w:rPr>
          <w:rFonts w:ascii="Avenir Next LT Pro Light" w:hAnsi="Avenir Next LT Pro Light"/>
        </w:rPr>
      </w:pPr>
    </w:p>
    <w:p w14:paraId="7083A63F" w14:textId="77777777" w:rsidR="00A4671A" w:rsidRPr="00713BE6" w:rsidRDefault="00A4671A" w:rsidP="00A4671A">
      <w:pPr>
        <w:rPr>
          <w:rFonts w:ascii="Avenir Next LT Pro Light" w:hAnsi="Avenir Next LT Pro Light"/>
        </w:rPr>
      </w:pPr>
      <w:r w:rsidRPr="00713BE6">
        <w:rPr>
          <w:rFonts w:ascii="Avenir Next LT Pro Light" w:hAnsi="Avenir Next LT Pro Light"/>
        </w:rPr>
        <w:t>Appendix B Staff Turnover</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t>13</w:t>
      </w:r>
    </w:p>
    <w:p w14:paraId="058DA611" w14:textId="77777777" w:rsidR="00A4671A" w:rsidRPr="00713BE6" w:rsidRDefault="00A4671A" w:rsidP="00A4671A">
      <w:pPr>
        <w:rPr>
          <w:rFonts w:ascii="Avenir Next LT Pro Light" w:hAnsi="Avenir Next LT Pro Light"/>
        </w:rPr>
      </w:pPr>
    </w:p>
    <w:p w14:paraId="2628924D" w14:textId="77777777" w:rsidR="00A4671A" w:rsidRPr="00713BE6" w:rsidRDefault="00A4671A" w:rsidP="00A4671A">
      <w:pPr>
        <w:rPr>
          <w:rFonts w:ascii="Avenir Next LT Pro Light" w:hAnsi="Avenir Next LT Pro Light"/>
        </w:rPr>
      </w:pPr>
    </w:p>
    <w:p w14:paraId="7D814951" w14:textId="77777777" w:rsidR="005E4742" w:rsidRPr="00713BE6" w:rsidRDefault="005E4742" w:rsidP="00A4671A">
      <w:pPr>
        <w:rPr>
          <w:rFonts w:ascii="Avenir Next LT Pro Light" w:hAnsi="Avenir Next LT Pro Light"/>
        </w:rPr>
      </w:pPr>
    </w:p>
    <w:p w14:paraId="63E6B537" w14:textId="6D031CCC" w:rsidR="00A4671A" w:rsidRPr="00713BE6" w:rsidRDefault="00A4671A" w:rsidP="00A4671A">
      <w:pPr>
        <w:rPr>
          <w:rFonts w:ascii="Avenir Next LT Pro Light" w:hAnsi="Avenir Next LT Pro Light"/>
        </w:rPr>
      </w:pPr>
      <w:r w:rsidRPr="00713BE6">
        <w:rPr>
          <w:rFonts w:ascii="Avenir Next LT Pro Light" w:hAnsi="Avenir Next LT Pro Light"/>
        </w:rPr>
        <w:t>Appendix C Student Turnover</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t>14</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p>
    <w:p w14:paraId="24C2E483" w14:textId="77777777" w:rsidR="00A4671A" w:rsidRPr="00713BE6" w:rsidRDefault="00A4671A" w:rsidP="00A4671A">
      <w:pPr>
        <w:rPr>
          <w:rFonts w:ascii="Avenir Next LT Pro Light" w:hAnsi="Avenir Next LT Pro Light"/>
        </w:rPr>
      </w:pPr>
    </w:p>
    <w:p w14:paraId="63C52DC9" w14:textId="77777777" w:rsidR="00A4671A" w:rsidRPr="00713BE6" w:rsidRDefault="00A4671A" w:rsidP="00A4671A">
      <w:pPr>
        <w:rPr>
          <w:rFonts w:ascii="Avenir Next LT Pro Light" w:hAnsi="Avenir Next LT Pro Light"/>
        </w:rPr>
      </w:pPr>
    </w:p>
    <w:p w14:paraId="1E7A5AB4" w14:textId="3624C361" w:rsidR="00A4671A" w:rsidRPr="00713BE6" w:rsidRDefault="00A4671A" w:rsidP="00A4671A">
      <w:pPr>
        <w:rPr>
          <w:rFonts w:ascii="Avenir Next LT Pro Light" w:hAnsi="Avenir Next LT Pro Light"/>
        </w:rPr>
      </w:pPr>
      <w:r w:rsidRPr="00713BE6">
        <w:rPr>
          <w:rFonts w:ascii="Avenir Next LT Pro Light" w:hAnsi="Avenir Next LT Pro Light"/>
        </w:rPr>
        <w:t>Appendix D Projected Budget</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r w:rsidR="00396FEB">
        <w:rPr>
          <w:rFonts w:ascii="Avenir Next LT Pro Light" w:hAnsi="Avenir Next LT Pro Light"/>
        </w:rPr>
        <w:t>15</w:t>
      </w:r>
      <w:r w:rsidR="005C12C7" w:rsidRPr="00713BE6">
        <w:rPr>
          <w:rFonts w:ascii="Avenir Next LT Pro Light" w:hAnsi="Avenir Next LT Pro Light"/>
        </w:rPr>
        <w:tab/>
      </w:r>
      <w:r w:rsidR="005C12C7" w:rsidRPr="00713BE6">
        <w:rPr>
          <w:rFonts w:ascii="Avenir Next LT Pro Light" w:hAnsi="Avenir Next LT Pro Light"/>
        </w:rPr>
        <w:tab/>
      </w:r>
      <w:r w:rsidR="005C12C7" w:rsidRPr="00713BE6">
        <w:rPr>
          <w:rFonts w:ascii="Avenir Next LT Pro Light" w:hAnsi="Avenir Next LT Pro Light"/>
        </w:rPr>
        <w:tab/>
      </w:r>
    </w:p>
    <w:p w14:paraId="45E70DB5" w14:textId="77777777" w:rsidR="00A4671A" w:rsidRPr="00713BE6" w:rsidRDefault="00A4671A" w:rsidP="00A4671A">
      <w:pPr>
        <w:rPr>
          <w:rFonts w:ascii="Avenir Next LT Pro Light" w:hAnsi="Avenir Next LT Pro Light"/>
        </w:rPr>
      </w:pPr>
    </w:p>
    <w:p w14:paraId="4C05ACD3" w14:textId="36891221" w:rsidR="00A4671A" w:rsidRDefault="00A4671A" w:rsidP="00A4671A">
      <w:pPr>
        <w:jc w:val="center"/>
        <w:rPr>
          <w:rFonts w:ascii="Avenir Next LT Pro Light" w:hAnsi="Avenir Next LT Pro Light"/>
          <w:b/>
          <w:i/>
        </w:rPr>
      </w:pPr>
      <w:r w:rsidRPr="00713BE6">
        <w:rPr>
          <w:rFonts w:ascii="Avenir Next LT Pro Light" w:hAnsi="Avenir Next LT Pro Light"/>
          <w:b/>
          <w:i/>
        </w:rPr>
        <w:t xml:space="preserve">This application can be found at </w:t>
      </w:r>
      <w:hyperlink r:id="rId12" w:history="1">
        <w:r w:rsidR="00AD2821" w:rsidRPr="00A02155">
          <w:rPr>
            <w:rStyle w:val="Hyperlink"/>
            <w:rFonts w:ascii="Avenir Next LT Pro Light" w:hAnsi="Avenir Next LT Pro Light"/>
            <w:b/>
            <w:i/>
          </w:rPr>
          <w:t>https://maine.gov/csc/rfps/renewal-charter</w:t>
        </w:r>
      </w:hyperlink>
      <w:r w:rsidR="00AD2821">
        <w:rPr>
          <w:rFonts w:ascii="Avenir Next LT Pro Light" w:hAnsi="Avenir Next LT Pro Light"/>
          <w:b/>
          <w:i/>
        </w:rPr>
        <w:t xml:space="preserve">. </w:t>
      </w:r>
    </w:p>
    <w:p w14:paraId="43893D67" w14:textId="77777777" w:rsidR="00601E6A" w:rsidRPr="00713BE6" w:rsidRDefault="00601E6A" w:rsidP="00A4671A">
      <w:pPr>
        <w:jc w:val="center"/>
        <w:rPr>
          <w:rFonts w:ascii="Avenir Next LT Pro Light" w:hAnsi="Avenir Next LT Pro Light"/>
          <w:b/>
          <w:i/>
        </w:rPr>
      </w:pPr>
    </w:p>
    <w:tbl>
      <w:tblPr>
        <w:tblStyle w:val="TableGrid"/>
        <w:tblW w:w="0" w:type="auto"/>
        <w:tblLook w:val="04A0" w:firstRow="1" w:lastRow="0" w:firstColumn="1" w:lastColumn="0" w:noHBand="0" w:noVBand="1"/>
      </w:tblPr>
      <w:tblGrid>
        <w:gridCol w:w="10070"/>
      </w:tblGrid>
      <w:tr w:rsidR="00A4671A" w:rsidRPr="00713BE6" w14:paraId="476224A3" w14:textId="77777777" w:rsidTr="009643A9">
        <w:tc>
          <w:tcPr>
            <w:tcW w:w="10070" w:type="dxa"/>
            <w:shd w:val="clear" w:color="auto" w:fill="943634" w:themeFill="accent2" w:themeFillShade="BF"/>
          </w:tcPr>
          <w:p w14:paraId="10C3ECDA" w14:textId="77777777" w:rsidR="00A4671A" w:rsidRPr="00713BE6" w:rsidRDefault="009643A9" w:rsidP="009643A9">
            <w:pPr>
              <w:rPr>
                <w:rFonts w:ascii="Avenir Next LT Pro Light" w:hAnsi="Avenir Next LT Pro Light"/>
                <w:color w:val="FFFFFF" w:themeColor="background1"/>
                <w:sz w:val="32"/>
                <w:szCs w:val="32"/>
              </w:rPr>
            </w:pPr>
            <w:r w:rsidRPr="00713BE6">
              <w:rPr>
                <w:rFonts w:ascii="Avenir Next LT Pro Light" w:hAnsi="Avenir Next LT Pro Light"/>
                <w:color w:val="FFFFFF" w:themeColor="background1"/>
                <w:sz w:val="32"/>
                <w:szCs w:val="32"/>
              </w:rPr>
              <w:lastRenderedPageBreak/>
              <w:t>Introduction</w:t>
            </w:r>
          </w:p>
        </w:tc>
      </w:tr>
    </w:tbl>
    <w:p w14:paraId="1B2458F5" w14:textId="77777777" w:rsidR="00A4671A" w:rsidRPr="00713BE6" w:rsidRDefault="00A4671A" w:rsidP="00A4671A">
      <w:pPr>
        <w:jc w:val="center"/>
        <w:rPr>
          <w:rFonts w:ascii="Avenir Next LT Pro Light" w:hAnsi="Avenir Next LT Pro Light"/>
        </w:rPr>
      </w:pPr>
    </w:p>
    <w:p w14:paraId="5C757D61" w14:textId="1F6567CC" w:rsidR="009643A9" w:rsidRPr="00713BE6" w:rsidRDefault="009643A9" w:rsidP="009643A9">
      <w:pPr>
        <w:jc w:val="both"/>
        <w:rPr>
          <w:rFonts w:ascii="Avenir Next LT Pro Light" w:hAnsi="Avenir Next LT Pro Light"/>
        </w:rPr>
      </w:pPr>
      <w:r w:rsidRPr="00713BE6">
        <w:rPr>
          <w:rFonts w:ascii="Avenir Next LT Pro Light" w:hAnsi="Avenir Next LT Pro Light"/>
        </w:rPr>
        <w:t xml:space="preserve">This document provides guidance for </w:t>
      </w:r>
      <w:r w:rsidR="00155F36" w:rsidRPr="00713BE6">
        <w:rPr>
          <w:rFonts w:ascii="Avenir Next LT Pro Light" w:hAnsi="Avenir Next LT Pro Light"/>
        </w:rPr>
        <w:t>applying</w:t>
      </w:r>
      <w:r w:rsidRPr="00713BE6">
        <w:rPr>
          <w:rFonts w:ascii="Avenir Next LT Pro Light" w:hAnsi="Avenir Next LT Pro Light"/>
        </w:rPr>
        <w:t xml:space="preserve"> for renewal of a public school charter (Application) to the Maine Charter School Commission. The following sections include an overview of the charter renewal process and detailed requirements for preparing and submitting the Application to the Maine Charter School Commission. Please review </w:t>
      </w:r>
      <w:r w:rsidR="00155F36" w:rsidRPr="00713BE6">
        <w:rPr>
          <w:rFonts w:ascii="Avenir Next LT Pro Light" w:hAnsi="Avenir Next LT Pro Light"/>
        </w:rPr>
        <w:t>all</w:t>
      </w:r>
      <w:r w:rsidRPr="00713BE6">
        <w:rPr>
          <w:rFonts w:ascii="Avenir Next LT Pro Light" w:hAnsi="Avenir Next LT Pro Light"/>
        </w:rPr>
        <w:t xml:space="preserve"> the information contained in this document before you begin the school’s Application.</w:t>
      </w:r>
    </w:p>
    <w:p w14:paraId="2257CBEE" w14:textId="77777777" w:rsidR="009643A9" w:rsidRPr="00713BE6" w:rsidRDefault="009643A9" w:rsidP="009643A9">
      <w:pPr>
        <w:jc w:val="both"/>
        <w:rPr>
          <w:rFonts w:ascii="Avenir Next LT Pro Light" w:hAnsi="Avenir Next LT Pro Light"/>
        </w:rPr>
      </w:pPr>
    </w:p>
    <w:p w14:paraId="1D372D33" w14:textId="438B731C" w:rsidR="009643A9" w:rsidRPr="00713BE6" w:rsidRDefault="009643A9" w:rsidP="009643A9">
      <w:pPr>
        <w:jc w:val="both"/>
        <w:rPr>
          <w:rFonts w:ascii="Avenir Next LT Pro Light" w:hAnsi="Avenir Next LT Pro Light"/>
        </w:rPr>
      </w:pPr>
      <w:r w:rsidRPr="00713BE6">
        <w:rPr>
          <w:rFonts w:ascii="Avenir Next LT Pro Light" w:hAnsi="Avenir Next LT Pro Light"/>
        </w:rPr>
        <w:t xml:space="preserve">The school’s Application presents evidence of the school’s performance during the current charter period. The application process also allows the school to examine its practices and decisions over the current charter term, offer explanations for any performance or operational issues, identify actions taken to correct past problems, and provide information regarding the school’s plans for improvement in the future. By presenting full and accurate information along with a context for the information, the school </w:t>
      </w:r>
      <w:r w:rsidR="00155F36" w:rsidRPr="00713BE6">
        <w:rPr>
          <w:rFonts w:ascii="Avenir Next LT Pro Light" w:hAnsi="Avenir Next LT Pro Light"/>
        </w:rPr>
        <w:t>can</w:t>
      </w:r>
      <w:r w:rsidRPr="00713BE6">
        <w:rPr>
          <w:rFonts w:ascii="Avenir Next LT Pro Light" w:hAnsi="Avenir Next LT Pro Light"/>
        </w:rPr>
        <w:t xml:space="preserve"> make its best case for charter renewal.</w:t>
      </w:r>
    </w:p>
    <w:p w14:paraId="68CDB8CB" w14:textId="77777777" w:rsidR="009643A9" w:rsidRPr="00713BE6" w:rsidRDefault="009643A9" w:rsidP="009643A9">
      <w:pPr>
        <w:jc w:val="both"/>
        <w:rPr>
          <w:rFonts w:ascii="Avenir Next LT Pro Light" w:hAnsi="Avenir Next LT Pro Light"/>
        </w:rPr>
      </w:pPr>
    </w:p>
    <w:p w14:paraId="37373796" w14:textId="441CCCB9" w:rsidR="009643A9" w:rsidRPr="00713BE6" w:rsidRDefault="009643A9" w:rsidP="009643A9">
      <w:pPr>
        <w:jc w:val="both"/>
        <w:rPr>
          <w:rFonts w:ascii="Avenir Next LT Pro Light" w:hAnsi="Avenir Next LT Pro Light"/>
        </w:rPr>
      </w:pPr>
      <w:r w:rsidRPr="00713BE6">
        <w:rPr>
          <w:rFonts w:ascii="Avenir Next LT Pro Light" w:hAnsi="Avenir Next LT Pro Light"/>
        </w:rPr>
        <w:t xml:space="preserve">The Maine Charter School Commission has collected extensive data on each charter school’s performance over the charter term, including, but not limited to, the following: a school’s annual reports, financial audits, </w:t>
      </w:r>
      <w:r w:rsidR="00AA1218">
        <w:rPr>
          <w:rFonts w:ascii="Avenir Next LT Pro Light" w:hAnsi="Avenir Next LT Pro Light"/>
        </w:rPr>
        <w:t>assessment</w:t>
      </w:r>
      <w:r w:rsidR="00AA1218" w:rsidRPr="00713BE6">
        <w:rPr>
          <w:rFonts w:ascii="Avenir Next LT Pro Light" w:hAnsi="Avenir Next LT Pro Light"/>
        </w:rPr>
        <w:t xml:space="preserve"> </w:t>
      </w:r>
      <w:r w:rsidRPr="00713BE6">
        <w:rPr>
          <w:rFonts w:ascii="Avenir Next LT Pro Light" w:hAnsi="Avenir Next LT Pro Light"/>
        </w:rPr>
        <w:t xml:space="preserve">results, site visit reports, and demographic data. Rather than a restatement of information and data that the Maine Charter School Commission already possesses, the Application should contain additional affirmative evidence of the school’s </w:t>
      </w:r>
      <w:r w:rsidR="00155F36" w:rsidRPr="00713BE6">
        <w:rPr>
          <w:rFonts w:ascii="Avenir Next LT Pro Light" w:hAnsi="Avenir Next LT Pro Light"/>
        </w:rPr>
        <w:t>successes and</w:t>
      </w:r>
      <w:r w:rsidRPr="00713BE6">
        <w:rPr>
          <w:rFonts w:ascii="Avenir Next LT Pro Light" w:hAnsi="Avenir Next LT Pro Light"/>
        </w:rPr>
        <w:t xml:space="preserve"> should address areas of concern outlined in the Performance Report issued to the school from the Maine Charter School Commission.</w:t>
      </w:r>
    </w:p>
    <w:p w14:paraId="5C5C4849" w14:textId="77777777" w:rsidR="009643A9" w:rsidRPr="00713BE6" w:rsidRDefault="009643A9" w:rsidP="009643A9">
      <w:pPr>
        <w:jc w:val="both"/>
        <w:rPr>
          <w:rFonts w:ascii="Avenir Next LT Pro Light" w:hAnsi="Avenir Next LT Pro Light"/>
        </w:rPr>
      </w:pPr>
    </w:p>
    <w:p w14:paraId="5B4E0DB5" w14:textId="77777777" w:rsidR="000D6888" w:rsidRPr="00713BE6" w:rsidRDefault="000D6888" w:rsidP="009643A9">
      <w:pPr>
        <w:jc w:val="both"/>
        <w:rPr>
          <w:rFonts w:ascii="Avenir Next LT Pro Light" w:hAnsi="Avenir Next LT Pro Light"/>
        </w:rPr>
      </w:pPr>
    </w:p>
    <w:p w14:paraId="5C70B5E3" w14:textId="77777777" w:rsidR="000D6888" w:rsidRPr="00713BE6" w:rsidRDefault="000D6888" w:rsidP="009643A9">
      <w:pPr>
        <w:jc w:val="both"/>
        <w:rPr>
          <w:rFonts w:ascii="Avenir Next LT Pro Light" w:hAnsi="Avenir Next LT Pro Light"/>
        </w:rPr>
      </w:pPr>
    </w:p>
    <w:p w14:paraId="6AFEBD33" w14:textId="77777777" w:rsidR="000D6888" w:rsidRPr="00713BE6" w:rsidRDefault="000D6888" w:rsidP="009643A9">
      <w:pPr>
        <w:jc w:val="both"/>
        <w:rPr>
          <w:rFonts w:ascii="Avenir Next LT Pro Light" w:hAnsi="Avenir Next LT Pro Light"/>
        </w:rPr>
      </w:pPr>
    </w:p>
    <w:p w14:paraId="49AD3168" w14:textId="77777777" w:rsidR="000D6888" w:rsidRPr="00713BE6" w:rsidRDefault="000D6888" w:rsidP="009643A9">
      <w:pPr>
        <w:jc w:val="both"/>
        <w:rPr>
          <w:rFonts w:ascii="Avenir Next LT Pro Light" w:hAnsi="Avenir Next LT Pro Light"/>
        </w:rPr>
      </w:pPr>
    </w:p>
    <w:p w14:paraId="144D4192" w14:textId="77777777" w:rsidR="000D6888" w:rsidRPr="00713BE6" w:rsidRDefault="000D6888" w:rsidP="009643A9">
      <w:pPr>
        <w:jc w:val="both"/>
        <w:rPr>
          <w:rFonts w:ascii="Avenir Next LT Pro Light" w:hAnsi="Avenir Next LT Pro Light"/>
        </w:rPr>
      </w:pPr>
    </w:p>
    <w:p w14:paraId="72D928E5" w14:textId="77777777" w:rsidR="000D6888" w:rsidRPr="00713BE6" w:rsidRDefault="000D6888" w:rsidP="009643A9">
      <w:pPr>
        <w:jc w:val="both"/>
        <w:rPr>
          <w:rFonts w:ascii="Avenir Next LT Pro Light" w:hAnsi="Avenir Next LT Pro Light"/>
        </w:rPr>
      </w:pPr>
    </w:p>
    <w:p w14:paraId="1002D580" w14:textId="77777777" w:rsidR="000D6888" w:rsidRPr="00713BE6" w:rsidRDefault="000D6888" w:rsidP="009643A9">
      <w:pPr>
        <w:jc w:val="both"/>
        <w:rPr>
          <w:rFonts w:ascii="Avenir Next LT Pro Light" w:hAnsi="Avenir Next LT Pro Light"/>
        </w:rPr>
      </w:pPr>
    </w:p>
    <w:p w14:paraId="57C55029" w14:textId="77777777" w:rsidR="000D6888" w:rsidRPr="00713BE6" w:rsidRDefault="000D6888" w:rsidP="009643A9">
      <w:pPr>
        <w:jc w:val="both"/>
        <w:rPr>
          <w:rFonts w:ascii="Avenir Next LT Pro Light" w:hAnsi="Avenir Next LT Pro Light"/>
        </w:rPr>
      </w:pPr>
    </w:p>
    <w:p w14:paraId="47A12BBB" w14:textId="77777777" w:rsidR="000D6888" w:rsidRPr="00713BE6" w:rsidRDefault="000D6888" w:rsidP="009643A9">
      <w:pPr>
        <w:jc w:val="both"/>
        <w:rPr>
          <w:rFonts w:ascii="Avenir Next LT Pro Light" w:hAnsi="Avenir Next LT Pro Light"/>
        </w:rPr>
      </w:pPr>
    </w:p>
    <w:p w14:paraId="0D1781EC" w14:textId="77777777" w:rsidR="000D6888" w:rsidRPr="00713BE6" w:rsidRDefault="000D6888" w:rsidP="009643A9">
      <w:pPr>
        <w:jc w:val="both"/>
        <w:rPr>
          <w:rFonts w:ascii="Avenir Next LT Pro Light" w:hAnsi="Avenir Next LT Pro Light"/>
        </w:rPr>
      </w:pPr>
    </w:p>
    <w:p w14:paraId="59DFFE2B" w14:textId="77777777" w:rsidR="000D6888" w:rsidRPr="00713BE6" w:rsidRDefault="000D6888" w:rsidP="009643A9">
      <w:pPr>
        <w:jc w:val="both"/>
        <w:rPr>
          <w:rFonts w:ascii="Avenir Next LT Pro Light" w:hAnsi="Avenir Next LT Pro Light"/>
        </w:rPr>
      </w:pPr>
    </w:p>
    <w:p w14:paraId="0126A3BF" w14:textId="77777777" w:rsidR="000D6888" w:rsidRPr="00713BE6" w:rsidRDefault="000D6888" w:rsidP="009643A9">
      <w:pPr>
        <w:jc w:val="both"/>
        <w:rPr>
          <w:rFonts w:ascii="Avenir Next LT Pro Light" w:hAnsi="Avenir Next LT Pro Light"/>
        </w:rPr>
      </w:pPr>
    </w:p>
    <w:p w14:paraId="42648DFC" w14:textId="77777777" w:rsidR="000D6888" w:rsidRPr="00713BE6" w:rsidRDefault="000D6888" w:rsidP="009643A9">
      <w:pPr>
        <w:jc w:val="both"/>
        <w:rPr>
          <w:rFonts w:ascii="Avenir Next LT Pro Light" w:hAnsi="Avenir Next LT Pro Light"/>
        </w:rPr>
      </w:pPr>
    </w:p>
    <w:p w14:paraId="26A7CDD9" w14:textId="77777777" w:rsidR="000D6888" w:rsidRPr="00713BE6" w:rsidRDefault="000D6888" w:rsidP="009643A9">
      <w:pPr>
        <w:jc w:val="both"/>
        <w:rPr>
          <w:rFonts w:ascii="Avenir Next LT Pro Light" w:hAnsi="Avenir Next LT Pro Light"/>
        </w:rPr>
      </w:pPr>
    </w:p>
    <w:p w14:paraId="0E90BFD9" w14:textId="77777777" w:rsidR="000D6888" w:rsidRPr="00713BE6" w:rsidRDefault="000D6888" w:rsidP="009643A9">
      <w:pPr>
        <w:jc w:val="both"/>
        <w:rPr>
          <w:rFonts w:ascii="Avenir Next LT Pro Light" w:hAnsi="Avenir Next LT Pro Light"/>
        </w:rPr>
      </w:pPr>
    </w:p>
    <w:p w14:paraId="621C9C48" w14:textId="77777777" w:rsidR="000D6888" w:rsidRPr="00713BE6" w:rsidRDefault="000D6888" w:rsidP="009643A9">
      <w:pPr>
        <w:jc w:val="both"/>
        <w:rPr>
          <w:rFonts w:ascii="Avenir Next LT Pro Light" w:hAnsi="Avenir Next LT Pro Light"/>
        </w:rPr>
      </w:pPr>
    </w:p>
    <w:p w14:paraId="7EA455B0" w14:textId="77777777" w:rsidR="000D6888" w:rsidRPr="00713BE6" w:rsidRDefault="000D6888" w:rsidP="009643A9">
      <w:pPr>
        <w:jc w:val="both"/>
        <w:rPr>
          <w:rFonts w:ascii="Avenir Next LT Pro Light" w:hAnsi="Avenir Next LT Pro Light"/>
        </w:rPr>
      </w:pPr>
    </w:p>
    <w:p w14:paraId="0178317C" w14:textId="77777777" w:rsidR="000D6888" w:rsidRPr="00713BE6" w:rsidRDefault="000D6888" w:rsidP="009643A9">
      <w:pPr>
        <w:jc w:val="both"/>
        <w:rPr>
          <w:rFonts w:ascii="Avenir Next LT Pro Light" w:hAnsi="Avenir Next LT Pro Light"/>
        </w:rPr>
      </w:pPr>
    </w:p>
    <w:p w14:paraId="7B0F0EED" w14:textId="5E5A8FA9" w:rsidR="000D6888" w:rsidRPr="00713BE6" w:rsidRDefault="000D6888" w:rsidP="00D74784">
      <w:pPr>
        <w:jc w:val="right"/>
        <w:rPr>
          <w:rFonts w:ascii="Avenir Next LT Pro Light" w:hAnsi="Avenir Next LT Pro Light"/>
        </w:rPr>
      </w:pPr>
    </w:p>
    <w:p w14:paraId="0BBC92BD" w14:textId="77777777" w:rsidR="000D6888" w:rsidRPr="00713BE6" w:rsidRDefault="000D6888" w:rsidP="00D74784">
      <w:pPr>
        <w:jc w:val="right"/>
        <w:rPr>
          <w:rFonts w:ascii="Avenir Next LT Pro Light" w:hAnsi="Avenir Next LT Pro Light"/>
        </w:rPr>
      </w:pPr>
    </w:p>
    <w:tbl>
      <w:tblPr>
        <w:tblStyle w:val="TableGrid"/>
        <w:tblW w:w="0" w:type="auto"/>
        <w:tblLook w:val="04A0" w:firstRow="1" w:lastRow="0" w:firstColumn="1" w:lastColumn="0" w:noHBand="0" w:noVBand="1"/>
      </w:tblPr>
      <w:tblGrid>
        <w:gridCol w:w="10070"/>
      </w:tblGrid>
      <w:tr w:rsidR="009643A9" w:rsidRPr="00713BE6" w14:paraId="6B3A7175" w14:textId="77777777" w:rsidTr="00F7324A">
        <w:tc>
          <w:tcPr>
            <w:tcW w:w="10070" w:type="dxa"/>
            <w:shd w:val="clear" w:color="auto" w:fill="943634" w:themeFill="accent2" w:themeFillShade="BF"/>
          </w:tcPr>
          <w:p w14:paraId="5C56063E" w14:textId="77777777" w:rsidR="009643A9" w:rsidRPr="00713BE6" w:rsidRDefault="00F7324A" w:rsidP="009643A9">
            <w:pPr>
              <w:jc w:val="both"/>
              <w:rPr>
                <w:rFonts w:ascii="Avenir Next LT Pro Light" w:hAnsi="Avenir Next LT Pro Light"/>
                <w:color w:val="FFFFFF" w:themeColor="background1"/>
                <w:sz w:val="32"/>
                <w:szCs w:val="32"/>
              </w:rPr>
            </w:pPr>
            <w:r w:rsidRPr="00713BE6">
              <w:rPr>
                <w:rFonts w:ascii="Avenir Next LT Pro Light" w:hAnsi="Avenir Next LT Pro Light"/>
                <w:color w:val="FFFFFF" w:themeColor="background1"/>
                <w:sz w:val="32"/>
                <w:szCs w:val="32"/>
              </w:rPr>
              <w:lastRenderedPageBreak/>
              <w:t>Overview of the Charter Renewal Process</w:t>
            </w:r>
          </w:p>
        </w:tc>
      </w:tr>
    </w:tbl>
    <w:p w14:paraId="3C1F75CA" w14:textId="77777777" w:rsidR="009643A9" w:rsidRPr="00713BE6" w:rsidRDefault="009643A9" w:rsidP="009643A9">
      <w:pPr>
        <w:jc w:val="both"/>
        <w:rPr>
          <w:rFonts w:ascii="Avenir Next LT Pro Light" w:hAnsi="Avenir Next LT Pro Light"/>
        </w:rPr>
      </w:pPr>
    </w:p>
    <w:p w14:paraId="1DF68999" w14:textId="76789D9D" w:rsidR="00F7324A" w:rsidRPr="00713BE6" w:rsidRDefault="7095092F" w:rsidP="009643A9">
      <w:pPr>
        <w:jc w:val="both"/>
        <w:rPr>
          <w:rFonts w:ascii="Avenir Next LT Pro Light" w:hAnsi="Avenir Next LT Pro Light"/>
        </w:rPr>
      </w:pPr>
      <w:r w:rsidRPr="7095092F">
        <w:rPr>
          <w:rFonts w:ascii="Avenir Next LT Pro Light" w:hAnsi="Avenir Next LT Pro Light"/>
        </w:rPr>
        <w:t xml:space="preserve">According to </w:t>
      </w:r>
      <w:r w:rsidRPr="7095092F">
        <w:rPr>
          <w:rFonts w:ascii="Avenir Next LT Pro Light" w:hAnsi="Avenir Next LT Pro Light"/>
          <w:i/>
          <w:iCs/>
        </w:rPr>
        <w:t xml:space="preserve">§2411 Charter Term and Renewal </w:t>
      </w:r>
      <w:r w:rsidRPr="7095092F">
        <w:rPr>
          <w:rFonts w:ascii="Avenir Next LT Pro Light" w:hAnsi="Avenir Next LT Pro Light"/>
        </w:rPr>
        <w:t xml:space="preserve">a charter may be renewed for successive terms of 5 years, although an authorizer may grant a renewal for a term not to exceed 15 years based on the performance, demonstrated capacities and particular circumstances of each public charter school. </w:t>
      </w:r>
      <w:r w:rsidR="00155F36">
        <w:rPr>
          <w:rFonts w:ascii="Avenir Next LT Pro Light" w:hAnsi="Avenir Next LT Pro Light"/>
        </w:rPr>
        <w:t xml:space="preserve">The standard renewal term will be 5 years, though a school with excellent results can request a longer term for the Maine Charter School Commission to consider. </w:t>
      </w:r>
      <w:r w:rsidRPr="7095092F">
        <w:rPr>
          <w:rFonts w:ascii="Avenir Next LT Pro Light" w:hAnsi="Avenir Next LT Pro Light"/>
        </w:rPr>
        <w:t>An authorizer may grant renewal with specific conditions for necessary improvements to a public charter school.</w:t>
      </w:r>
    </w:p>
    <w:p w14:paraId="16096370" w14:textId="77777777" w:rsidR="00F7324A" w:rsidRPr="00713BE6" w:rsidRDefault="00F7324A" w:rsidP="009643A9">
      <w:pPr>
        <w:jc w:val="both"/>
        <w:rPr>
          <w:rFonts w:ascii="Avenir Next LT Pro Light" w:hAnsi="Avenir Next LT Pro Light"/>
        </w:rPr>
      </w:pPr>
    </w:p>
    <w:p w14:paraId="013883A7" w14:textId="77777777" w:rsidR="00F7324A" w:rsidRPr="00713BE6" w:rsidRDefault="00F7324A" w:rsidP="009643A9">
      <w:pPr>
        <w:jc w:val="both"/>
        <w:rPr>
          <w:rFonts w:ascii="Avenir Next LT Pro Light" w:hAnsi="Avenir Next LT Pro Light"/>
        </w:rPr>
      </w:pPr>
      <w:r w:rsidRPr="00713BE6">
        <w:rPr>
          <w:rFonts w:ascii="Avenir Next LT Pro Light" w:hAnsi="Avenir Next LT Pro Light"/>
        </w:rPr>
        <w:t>No later than June 30</w:t>
      </w:r>
      <w:r w:rsidRPr="00713BE6">
        <w:rPr>
          <w:rFonts w:ascii="Avenir Next LT Pro Light" w:hAnsi="Avenir Next LT Pro Light"/>
          <w:vertAlign w:val="superscript"/>
        </w:rPr>
        <w:t>th</w:t>
      </w:r>
      <w:r w:rsidRPr="00713BE6">
        <w:rPr>
          <w:rFonts w:ascii="Avenir Next LT Pro Light" w:hAnsi="Avenir Next LT Pro Light"/>
        </w:rPr>
        <w:t xml:space="preserve"> of a public charter school’s 4</w:t>
      </w:r>
      <w:r w:rsidRPr="00713BE6">
        <w:rPr>
          <w:rFonts w:ascii="Avenir Next LT Pro Light" w:hAnsi="Avenir Next LT Pro Light"/>
          <w:vertAlign w:val="superscript"/>
        </w:rPr>
        <w:t>th</w:t>
      </w:r>
      <w:r w:rsidRPr="00713BE6">
        <w:rPr>
          <w:rFonts w:ascii="Avenir Next LT Pro Light" w:hAnsi="Avenir Next LT Pro Light"/>
        </w:rPr>
        <w:t xml:space="preserve"> year of operation under each 5-year term of a charter contract, the authorizer shall issue a public charter school performance report. If the charter of the public charter school is expiring, the authorizer shall offer charter renewal application guidance to the school. 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 The renewal application guidance required must include or refer explicitly to the criteria and standards that will guide the authorizer’s renewal decisions, which must be based on the performance framework under §2409. The renewal application guidance must, at a minimum, require and provide an opportunity for the public charter school to:</w:t>
      </w:r>
    </w:p>
    <w:p w14:paraId="701F477A" w14:textId="77777777" w:rsidR="00F7324A" w:rsidRPr="00713BE6" w:rsidRDefault="00F7324A" w:rsidP="009643A9">
      <w:pPr>
        <w:jc w:val="both"/>
        <w:rPr>
          <w:rFonts w:ascii="Avenir Next LT Pro Light" w:hAnsi="Avenir Next LT Pro Light"/>
        </w:rPr>
      </w:pPr>
    </w:p>
    <w:p w14:paraId="7B05FACB" w14:textId="77777777" w:rsidR="00F7324A" w:rsidRPr="00713BE6" w:rsidRDefault="00F7324A" w:rsidP="00F7324A">
      <w:pPr>
        <w:pStyle w:val="ListParagraph"/>
        <w:numPr>
          <w:ilvl w:val="0"/>
          <w:numId w:val="1"/>
        </w:numPr>
        <w:jc w:val="both"/>
        <w:rPr>
          <w:rFonts w:ascii="Avenir Next LT Pro Light" w:hAnsi="Avenir Next LT Pro Light"/>
        </w:rPr>
      </w:pPr>
      <w:r w:rsidRPr="00713BE6">
        <w:rPr>
          <w:rFonts w:ascii="Avenir Next LT Pro Light" w:hAnsi="Avenir Next LT Pro Light"/>
        </w:rPr>
        <w:t>Present additional evidence, beyond the data contained in the performance report, supporting its case for renewal;</w:t>
      </w:r>
    </w:p>
    <w:p w14:paraId="2F7343A5" w14:textId="77777777" w:rsidR="00F7324A" w:rsidRPr="00713BE6" w:rsidRDefault="00F7324A" w:rsidP="00F7324A">
      <w:pPr>
        <w:pStyle w:val="ListParagraph"/>
        <w:numPr>
          <w:ilvl w:val="0"/>
          <w:numId w:val="1"/>
        </w:numPr>
        <w:jc w:val="both"/>
        <w:rPr>
          <w:rFonts w:ascii="Avenir Next LT Pro Light" w:hAnsi="Avenir Next LT Pro Light"/>
        </w:rPr>
      </w:pPr>
      <w:r w:rsidRPr="00713BE6">
        <w:rPr>
          <w:rFonts w:ascii="Avenir Next LT Pro Light" w:hAnsi="Avenir Next LT Pro Light"/>
        </w:rPr>
        <w:t>Describe improvements undertaken or planned for the school; and</w:t>
      </w:r>
    </w:p>
    <w:p w14:paraId="73F6DB31" w14:textId="77777777" w:rsidR="00F7324A" w:rsidRPr="00713BE6" w:rsidRDefault="00F7324A" w:rsidP="00F7324A">
      <w:pPr>
        <w:pStyle w:val="ListParagraph"/>
        <w:numPr>
          <w:ilvl w:val="0"/>
          <w:numId w:val="1"/>
        </w:numPr>
        <w:jc w:val="both"/>
        <w:rPr>
          <w:rFonts w:ascii="Avenir Next LT Pro Light" w:hAnsi="Avenir Next LT Pro Light"/>
        </w:rPr>
      </w:pPr>
      <w:r w:rsidRPr="00713BE6">
        <w:rPr>
          <w:rFonts w:ascii="Avenir Next LT Pro Light" w:hAnsi="Avenir Next LT Pro Light"/>
        </w:rPr>
        <w:t>Detail the school’s plans for the next charter term.</w:t>
      </w:r>
    </w:p>
    <w:p w14:paraId="6043E73A" w14:textId="77777777" w:rsidR="00F7324A" w:rsidRPr="00713BE6" w:rsidRDefault="00F7324A" w:rsidP="00F7324A">
      <w:pPr>
        <w:jc w:val="both"/>
        <w:rPr>
          <w:rFonts w:ascii="Avenir Next LT Pro Light" w:hAnsi="Avenir Next LT Pro Light"/>
        </w:rPr>
      </w:pPr>
    </w:p>
    <w:p w14:paraId="280A82CC" w14:textId="77777777" w:rsidR="00F7324A" w:rsidRPr="00713BE6" w:rsidRDefault="00F7324A" w:rsidP="00F7324A">
      <w:pPr>
        <w:jc w:val="both"/>
        <w:rPr>
          <w:rFonts w:ascii="Avenir Next LT Pro Light" w:hAnsi="Avenir Next LT Pro Light"/>
        </w:rPr>
      </w:pPr>
    </w:p>
    <w:p w14:paraId="3648A713" w14:textId="77777777" w:rsidR="00F7324A" w:rsidRPr="00713BE6" w:rsidRDefault="00F7324A" w:rsidP="00F7324A">
      <w:pPr>
        <w:jc w:val="both"/>
        <w:rPr>
          <w:rFonts w:ascii="Avenir Next LT Pro Light" w:hAnsi="Avenir Next LT Pro Light"/>
        </w:rPr>
      </w:pPr>
    </w:p>
    <w:p w14:paraId="1C3E4B03" w14:textId="77777777" w:rsidR="00F7324A" w:rsidRPr="00713BE6" w:rsidRDefault="00F7324A" w:rsidP="00F7324A">
      <w:pPr>
        <w:jc w:val="both"/>
        <w:rPr>
          <w:rFonts w:ascii="Avenir Next LT Pro Light" w:hAnsi="Avenir Next LT Pro Light"/>
        </w:rPr>
      </w:pPr>
    </w:p>
    <w:p w14:paraId="1CD07407" w14:textId="77777777" w:rsidR="00F7324A" w:rsidRPr="00713BE6" w:rsidRDefault="00F7324A" w:rsidP="00F7324A">
      <w:pPr>
        <w:jc w:val="both"/>
        <w:rPr>
          <w:rFonts w:ascii="Avenir Next LT Pro Light" w:hAnsi="Avenir Next LT Pro Light"/>
        </w:rPr>
      </w:pPr>
    </w:p>
    <w:p w14:paraId="04000464" w14:textId="77777777" w:rsidR="00F7324A" w:rsidRPr="00713BE6" w:rsidRDefault="00F7324A" w:rsidP="00F7324A">
      <w:pPr>
        <w:jc w:val="both"/>
        <w:rPr>
          <w:rFonts w:ascii="Avenir Next LT Pro Light" w:hAnsi="Avenir Next LT Pro Light"/>
        </w:rPr>
      </w:pPr>
    </w:p>
    <w:p w14:paraId="0FB52D9F" w14:textId="77777777" w:rsidR="00F7324A" w:rsidRPr="00713BE6" w:rsidRDefault="00F7324A" w:rsidP="00F7324A">
      <w:pPr>
        <w:jc w:val="both"/>
        <w:rPr>
          <w:rFonts w:ascii="Avenir Next LT Pro Light" w:hAnsi="Avenir Next LT Pro Light"/>
        </w:rPr>
      </w:pPr>
    </w:p>
    <w:p w14:paraId="34A3F691" w14:textId="77777777" w:rsidR="00F7324A" w:rsidRPr="00713BE6" w:rsidRDefault="00F7324A" w:rsidP="00F7324A">
      <w:pPr>
        <w:jc w:val="both"/>
        <w:rPr>
          <w:rFonts w:ascii="Avenir Next LT Pro Light" w:hAnsi="Avenir Next LT Pro Light"/>
        </w:rPr>
      </w:pPr>
    </w:p>
    <w:p w14:paraId="1136EF4C" w14:textId="77777777" w:rsidR="00F7324A" w:rsidRPr="00713BE6" w:rsidRDefault="00F7324A" w:rsidP="00F7324A">
      <w:pPr>
        <w:jc w:val="both"/>
        <w:rPr>
          <w:rFonts w:ascii="Avenir Next LT Pro Light" w:hAnsi="Avenir Next LT Pro Light"/>
        </w:rPr>
      </w:pPr>
    </w:p>
    <w:p w14:paraId="0386E931" w14:textId="77777777" w:rsidR="00F7324A" w:rsidRPr="00713BE6" w:rsidRDefault="00F7324A" w:rsidP="00F7324A">
      <w:pPr>
        <w:jc w:val="both"/>
        <w:rPr>
          <w:rFonts w:ascii="Avenir Next LT Pro Light" w:hAnsi="Avenir Next LT Pro Light"/>
        </w:rPr>
      </w:pPr>
    </w:p>
    <w:p w14:paraId="69ACA137" w14:textId="77777777" w:rsidR="00F7324A" w:rsidRPr="00713BE6" w:rsidRDefault="00F7324A" w:rsidP="00F7324A">
      <w:pPr>
        <w:jc w:val="both"/>
        <w:rPr>
          <w:rFonts w:ascii="Avenir Next LT Pro Light" w:hAnsi="Avenir Next LT Pro Light"/>
        </w:rPr>
      </w:pPr>
    </w:p>
    <w:p w14:paraId="1EB19F76" w14:textId="77777777" w:rsidR="00F7324A" w:rsidRPr="00713BE6" w:rsidRDefault="00F7324A" w:rsidP="00F7324A">
      <w:pPr>
        <w:jc w:val="both"/>
        <w:rPr>
          <w:rFonts w:ascii="Avenir Next LT Pro Light" w:hAnsi="Avenir Next LT Pro Light"/>
        </w:rPr>
      </w:pPr>
    </w:p>
    <w:p w14:paraId="1F3F3B99" w14:textId="77777777" w:rsidR="00F7324A" w:rsidRPr="00713BE6" w:rsidRDefault="00F7324A" w:rsidP="00F7324A">
      <w:pPr>
        <w:jc w:val="both"/>
        <w:rPr>
          <w:rFonts w:ascii="Avenir Next LT Pro Light" w:hAnsi="Avenir Next LT Pro Light"/>
        </w:rPr>
      </w:pPr>
    </w:p>
    <w:p w14:paraId="57DE2C3B" w14:textId="77777777" w:rsidR="00F7324A" w:rsidRPr="00713BE6" w:rsidRDefault="00F7324A" w:rsidP="00F7324A">
      <w:pPr>
        <w:jc w:val="both"/>
        <w:rPr>
          <w:rFonts w:ascii="Avenir Next LT Pro Light" w:hAnsi="Avenir Next LT Pro Light"/>
        </w:rPr>
      </w:pPr>
    </w:p>
    <w:p w14:paraId="02A6C28B" w14:textId="77777777" w:rsidR="00F7324A" w:rsidRPr="00713BE6" w:rsidRDefault="00F7324A" w:rsidP="00F7324A">
      <w:pPr>
        <w:jc w:val="both"/>
        <w:rPr>
          <w:rFonts w:ascii="Avenir Next LT Pro Light" w:hAnsi="Avenir Next LT Pro Light"/>
        </w:rPr>
      </w:pPr>
    </w:p>
    <w:p w14:paraId="52821022" w14:textId="77777777" w:rsidR="00F7324A" w:rsidRPr="00713BE6" w:rsidRDefault="00F7324A" w:rsidP="00F7324A">
      <w:pPr>
        <w:jc w:val="both"/>
        <w:rPr>
          <w:rFonts w:ascii="Avenir Next LT Pro Light" w:hAnsi="Avenir Next LT Pro Light"/>
        </w:rPr>
      </w:pPr>
    </w:p>
    <w:p w14:paraId="62B1D22F" w14:textId="77777777" w:rsidR="000D6888" w:rsidRPr="00713BE6" w:rsidRDefault="000D6888" w:rsidP="00F7324A">
      <w:pPr>
        <w:jc w:val="both"/>
        <w:rPr>
          <w:rFonts w:ascii="Avenir Next LT Pro Light" w:hAnsi="Avenir Next LT Pro Light"/>
        </w:rPr>
      </w:pPr>
    </w:p>
    <w:p w14:paraId="5AD940E5" w14:textId="6C4CEE30" w:rsidR="00F7324A" w:rsidRPr="00713BE6" w:rsidRDefault="00F7324A" w:rsidP="00D74784">
      <w:pPr>
        <w:jc w:val="right"/>
        <w:rPr>
          <w:rFonts w:ascii="Avenir Next LT Pro Light" w:hAnsi="Avenir Next LT Pro Light"/>
        </w:rPr>
      </w:pPr>
    </w:p>
    <w:tbl>
      <w:tblPr>
        <w:tblStyle w:val="TableGrid"/>
        <w:tblW w:w="0" w:type="auto"/>
        <w:tblLook w:val="04A0" w:firstRow="1" w:lastRow="0" w:firstColumn="1" w:lastColumn="0" w:noHBand="0" w:noVBand="1"/>
      </w:tblPr>
      <w:tblGrid>
        <w:gridCol w:w="10070"/>
      </w:tblGrid>
      <w:tr w:rsidR="00F7324A" w:rsidRPr="00713BE6" w14:paraId="76966A5B" w14:textId="77777777" w:rsidTr="00F7324A">
        <w:tc>
          <w:tcPr>
            <w:tcW w:w="10070" w:type="dxa"/>
            <w:shd w:val="clear" w:color="auto" w:fill="943634" w:themeFill="accent2" w:themeFillShade="BF"/>
          </w:tcPr>
          <w:p w14:paraId="5B9B79A4" w14:textId="77777777" w:rsidR="00F7324A" w:rsidRPr="00713BE6" w:rsidRDefault="00441B8B" w:rsidP="00F7324A">
            <w:pPr>
              <w:jc w:val="both"/>
              <w:rPr>
                <w:rFonts w:ascii="Avenir Next LT Pro Light" w:hAnsi="Avenir Next LT Pro Light"/>
                <w:color w:val="FFFFFF" w:themeColor="background1"/>
                <w:sz w:val="32"/>
                <w:szCs w:val="32"/>
              </w:rPr>
            </w:pPr>
            <w:r w:rsidRPr="00713BE6">
              <w:rPr>
                <w:rFonts w:ascii="Avenir Next LT Pro Light" w:hAnsi="Avenir Next LT Pro Light"/>
                <w:color w:val="FFFFFF" w:themeColor="background1"/>
                <w:sz w:val="32"/>
                <w:szCs w:val="32"/>
              </w:rPr>
              <w:t>Charter Renewal Process</w:t>
            </w:r>
          </w:p>
        </w:tc>
      </w:tr>
    </w:tbl>
    <w:p w14:paraId="037B26D7" w14:textId="77777777" w:rsidR="00F7324A" w:rsidRPr="00713BE6" w:rsidRDefault="00F7324A" w:rsidP="00F7324A">
      <w:pPr>
        <w:jc w:val="both"/>
        <w:rPr>
          <w:rFonts w:ascii="Avenir Next LT Pro Light" w:hAnsi="Avenir Next LT Pro Light"/>
        </w:rPr>
      </w:pPr>
    </w:p>
    <w:p w14:paraId="268DAA4C" w14:textId="77777777" w:rsidR="002F7B7B" w:rsidRPr="00713BE6" w:rsidRDefault="002F7B7B" w:rsidP="00F7324A">
      <w:pPr>
        <w:jc w:val="both"/>
        <w:rPr>
          <w:rFonts w:ascii="Avenir Next LT Pro Light" w:hAnsi="Avenir Next LT Pro Light"/>
        </w:rPr>
      </w:pPr>
    </w:p>
    <w:tbl>
      <w:tblPr>
        <w:tblStyle w:val="TableGrid"/>
        <w:tblW w:w="0" w:type="auto"/>
        <w:tblLook w:val="04A0" w:firstRow="1" w:lastRow="0" w:firstColumn="1" w:lastColumn="0" w:noHBand="0" w:noVBand="1"/>
      </w:tblPr>
      <w:tblGrid>
        <w:gridCol w:w="3955"/>
        <w:gridCol w:w="6115"/>
      </w:tblGrid>
      <w:tr w:rsidR="00441B8B" w:rsidRPr="00043C14" w14:paraId="20ED5A26" w14:textId="77777777" w:rsidTr="218B9071">
        <w:tc>
          <w:tcPr>
            <w:tcW w:w="3955" w:type="dxa"/>
          </w:tcPr>
          <w:p w14:paraId="23CAF52F" w14:textId="77777777" w:rsidR="00441B8B" w:rsidRPr="00043C14" w:rsidRDefault="00441B8B" w:rsidP="002F7B7B">
            <w:pPr>
              <w:jc w:val="right"/>
              <w:rPr>
                <w:rFonts w:ascii="Avenir Next LT Pro Light" w:hAnsi="Avenir Next LT Pro Light"/>
                <w:b/>
                <w:sz w:val="22"/>
                <w:szCs w:val="22"/>
              </w:rPr>
            </w:pPr>
            <w:r w:rsidRPr="00043C14">
              <w:rPr>
                <w:rFonts w:ascii="Avenir Next LT Pro Light" w:hAnsi="Avenir Next LT Pro Light"/>
                <w:b/>
                <w:sz w:val="22"/>
                <w:szCs w:val="22"/>
              </w:rPr>
              <w:t>Submission of Self-Assessment</w:t>
            </w:r>
          </w:p>
        </w:tc>
        <w:tc>
          <w:tcPr>
            <w:tcW w:w="6115" w:type="dxa"/>
          </w:tcPr>
          <w:p w14:paraId="3C2CE22B" w14:textId="1BFE7ED8" w:rsidR="00441B8B" w:rsidRPr="00043C14" w:rsidRDefault="00441B8B" w:rsidP="00F7324A">
            <w:pPr>
              <w:jc w:val="both"/>
              <w:rPr>
                <w:rFonts w:ascii="Avenir Next LT Pro Light" w:hAnsi="Avenir Next LT Pro Light"/>
                <w:sz w:val="22"/>
                <w:szCs w:val="22"/>
              </w:rPr>
            </w:pPr>
            <w:r w:rsidRPr="00043C14">
              <w:rPr>
                <w:rFonts w:ascii="Avenir Next LT Pro Light" w:hAnsi="Avenir Next LT Pro Light"/>
                <w:sz w:val="22"/>
                <w:szCs w:val="22"/>
              </w:rPr>
              <w:t xml:space="preserve">The school submits a self-assessment to the Maine Charter School Commission in </w:t>
            </w:r>
            <w:r w:rsidR="00043C14" w:rsidRPr="00043C14">
              <w:rPr>
                <w:rFonts w:ascii="Avenir Next LT Pro Light" w:hAnsi="Avenir Next LT Pro Light"/>
                <w:sz w:val="22"/>
                <w:szCs w:val="22"/>
              </w:rPr>
              <w:t>June</w:t>
            </w:r>
            <w:r w:rsidR="00352CE4" w:rsidRPr="00043C14">
              <w:rPr>
                <w:rFonts w:ascii="Avenir Next LT Pro Light" w:hAnsi="Avenir Next LT Pro Light"/>
                <w:sz w:val="22"/>
                <w:szCs w:val="22"/>
              </w:rPr>
              <w:t>.</w:t>
            </w:r>
          </w:p>
        </w:tc>
      </w:tr>
      <w:tr w:rsidR="00441B8B" w:rsidRPr="00043C14" w14:paraId="2853184A" w14:textId="77777777" w:rsidTr="218B9071">
        <w:tc>
          <w:tcPr>
            <w:tcW w:w="3955" w:type="dxa"/>
          </w:tcPr>
          <w:p w14:paraId="4CA82511" w14:textId="77777777" w:rsidR="00441B8B" w:rsidRPr="00043C14" w:rsidRDefault="00441B8B" w:rsidP="002F7B7B">
            <w:pPr>
              <w:jc w:val="right"/>
              <w:rPr>
                <w:rFonts w:ascii="Avenir Next LT Pro Light" w:hAnsi="Avenir Next LT Pro Light"/>
                <w:b/>
                <w:sz w:val="22"/>
                <w:szCs w:val="22"/>
              </w:rPr>
            </w:pPr>
            <w:r w:rsidRPr="00043C14">
              <w:rPr>
                <w:rFonts w:ascii="Avenir Next LT Pro Light" w:hAnsi="Avenir Next LT Pro Light"/>
                <w:b/>
                <w:sz w:val="22"/>
                <w:szCs w:val="22"/>
              </w:rPr>
              <w:t>Performance Report</w:t>
            </w:r>
          </w:p>
        </w:tc>
        <w:tc>
          <w:tcPr>
            <w:tcW w:w="6115" w:type="dxa"/>
          </w:tcPr>
          <w:p w14:paraId="69A2DF08" w14:textId="514B0324" w:rsidR="00441B8B" w:rsidRPr="00043C14" w:rsidRDefault="00441B8B" w:rsidP="00F7324A">
            <w:pPr>
              <w:jc w:val="both"/>
              <w:rPr>
                <w:rFonts w:ascii="Avenir Next LT Pro Light" w:hAnsi="Avenir Next LT Pro Light"/>
                <w:sz w:val="22"/>
                <w:szCs w:val="22"/>
              </w:rPr>
            </w:pPr>
            <w:r w:rsidRPr="00043C14">
              <w:rPr>
                <w:rFonts w:ascii="Avenir Next LT Pro Light" w:hAnsi="Avenir Next LT Pro Light"/>
                <w:sz w:val="22"/>
                <w:szCs w:val="22"/>
              </w:rPr>
              <w:t xml:space="preserve">In June, the Maine Charter School Commission submits a Performance Report summarizing the school’s performance record to date and provides notice of any weaknesses or concerns perceived by the Maine Charter School Commission concerning the school that may jeopardize its position in seeking renewal if not timely rectified. The school will be given the opportunity to respond to this report and submit any corrections or clarifications as part of its </w:t>
            </w:r>
            <w:proofErr w:type="gramStart"/>
            <w:r w:rsidR="00155F36">
              <w:rPr>
                <w:rFonts w:ascii="Avenir Next LT Pro Light" w:hAnsi="Avenir Next LT Pro Light"/>
                <w:sz w:val="22"/>
                <w:szCs w:val="22"/>
              </w:rPr>
              <w:t>A</w:t>
            </w:r>
            <w:r w:rsidR="00155F36" w:rsidRPr="00043C14">
              <w:rPr>
                <w:rFonts w:ascii="Avenir Next LT Pro Light" w:hAnsi="Avenir Next LT Pro Light"/>
                <w:sz w:val="22"/>
                <w:szCs w:val="22"/>
              </w:rPr>
              <w:t>pplication</w:t>
            </w:r>
            <w:proofErr w:type="gramEnd"/>
            <w:r w:rsidRPr="00043C14">
              <w:rPr>
                <w:rFonts w:ascii="Avenir Next LT Pro Light" w:hAnsi="Avenir Next LT Pro Light"/>
                <w:sz w:val="22"/>
                <w:szCs w:val="22"/>
              </w:rPr>
              <w:t>.</w:t>
            </w:r>
          </w:p>
        </w:tc>
      </w:tr>
      <w:tr w:rsidR="00441B8B" w:rsidRPr="00043C14" w14:paraId="6A827972" w14:textId="77777777" w:rsidTr="218B9071">
        <w:tc>
          <w:tcPr>
            <w:tcW w:w="3955" w:type="dxa"/>
          </w:tcPr>
          <w:p w14:paraId="16D79551" w14:textId="77777777" w:rsidR="00441B8B" w:rsidRPr="00043C14" w:rsidRDefault="00441B8B" w:rsidP="002F7B7B">
            <w:pPr>
              <w:jc w:val="right"/>
              <w:rPr>
                <w:rFonts w:ascii="Avenir Next LT Pro Light" w:hAnsi="Avenir Next LT Pro Light"/>
                <w:b/>
                <w:sz w:val="22"/>
                <w:szCs w:val="22"/>
              </w:rPr>
            </w:pPr>
            <w:r w:rsidRPr="00043C14">
              <w:rPr>
                <w:rFonts w:ascii="Avenir Next LT Pro Light" w:hAnsi="Avenir Next LT Pro Light"/>
                <w:b/>
                <w:sz w:val="22"/>
                <w:szCs w:val="22"/>
              </w:rPr>
              <w:t>Submission of Application for Renewal</w:t>
            </w:r>
          </w:p>
        </w:tc>
        <w:tc>
          <w:tcPr>
            <w:tcW w:w="6115" w:type="dxa"/>
          </w:tcPr>
          <w:p w14:paraId="6788145F" w14:textId="5B71C61A" w:rsidR="00441B8B" w:rsidRPr="00155F36" w:rsidRDefault="218B9071" w:rsidP="00F7324A">
            <w:pPr>
              <w:jc w:val="both"/>
              <w:rPr>
                <w:rFonts w:ascii="Avenir Next LT Pro Light" w:hAnsi="Avenir Next LT Pro Light"/>
                <w:sz w:val="22"/>
                <w:szCs w:val="22"/>
              </w:rPr>
            </w:pPr>
            <w:r w:rsidRPr="00155F36">
              <w:rPr>
                <w:rFonts w:ascii="Avenir Next LT Pro Light" w:hAnsi="Avenir Next LT Pro Light"/>
                <w:sz w:val="22"/>
                <w:szCs w:val="22"/>
              </w:rPr>
              <w:t xml:space="preserve">The school submits the Application to the Maine Charter School Commission no later than September 1 of the school’s fifth year. The completed Application must follow the content and format guidelines set forth in the following pages and must be complete upon submission. </w:t>
            </w:r>
          </w:p>
        </w:tc>
      </w:tr>
      <w:tr w:rsidR="00441B8B" w:rsidRPr="00043C14" w14:paraId="4A335381" w14:textId="77777777" w:rsidTr="218B9071">
        <w:tc>
          <w:tcPr>
            <w:tcW w:w="3955" w:type="dxa"/>
          </w:tcPr>
          <w:p w14:paraId="2A79EAB3" w14:textId="77777777" w:rsidR="00441B8B" w:rsidRPr="00043C14" w:rsidRDefault="00441B8B" w:rsidP="002F7B7B">
            <w:pPr>
              <w:jc w:val="right"/>
              <w:rPr>
                <w:rFonts w:ascii="Avenir Next LT Pro Light" w:hAnsi="Avenir Next LT Pro Light"/>
                <w:b/>
                <w:sz w:val="22"/>
                <w:szCs w:val="22"/>
              </w:rPr>
            </w:pPr>
            <w:r w:rsidRPr="00043C14">
              <w:rPr>
                <w:rFonts w:ascii="Avenir Next LT Pro Light" w:hAnsi="Avenir Next LT Pro Light"/>
                <w:b/>
                <w:sz w:val="22"/>
                <w:szCs w:val="22"/>
              </w:rPr>
              <w:t>Application Review</w:t>
            </w:r>
          </w:p>
        </w:tc>
        <w:tc>
          <w:tcPr>
            <w:tcW w:w="6115" w:type="dxa"/>
          </w:tcPr>
          <w:p w14:paraId="222D982A" w14:textId="77777777" w:rsidR="00441B8B" w:rsidRPr="00043C14" w:rsidRDefault="00441B8B" w:rsidP="00F7324A">
            <w:pPr>
              <w:jc w:val="both"/>
              <w:rPr>
                <w:rFonts w:ascii="Avenir Next LT Pro Light" w:hAnsi="Avenir Next LT Pro Light"/>
                <w:sz w:val="22"/>
                <w:szCs w:val="22"/>
              </w:rPr>
            </w:pPr>
            <w:r w:rsidRPr="00043C14">
              <w:rPr>
                <w:rFonts w:ascii="Avenir Next LT Pro Light" w:hAnsi="Avenir Next LT Pro Light"/>
                <w:sz w:val="22"/>
                <w:szCs w:val="22"/>
              </w:rPr>
              <w:t>The Maine Charter School Commission reviews the completed Application.</w:t>
            </w:r>
          </w:p>
        </w:tc>
      </w:tr>
      <w:tr w:rsidR="00441B8B" w:rsidRPr="00043C14" w14:paraId="2B5C7B23" w14:textId="77777777" w:rsidTr="218B9071">
        <w:tc>
          <w:tcPr>
            <w:tcW w:w="3955" w:type="dxa"/>
          </w:tcPr>
          <w:p w14:paraId="2E176A4F" w14:textId="77777777" w:rsidR="00441B8B" w:rsidRPr="00043C14" w:rsidRDefault="00441B8B" w:rsidP="002F7B7B">
            <w:pPr>
              <w:jc w:val="right"/>
              <w:rPr>
                <w:rFonts w:ascii="Avenir Next LT Pro Light" w:hAnsi="Avenir Next LT Pro Light"/>
                <w:b/>
                <w:sz w:val="22"/>
                <w:szCs w:val="22"/>
              </w:rPr>
            </w:pPr>
            <w:r w:rsidRPr="00043C14">
              <w:rPr>
                <w:rFonts w:ascii="Avenir Next LT Pro Light" w:hAnsi="Avenir Next LT Pro Light"/>
                <w:b/>
                <w:sz w:val="22"/>
                <w:szCs w:val="22"/>
              </w:rPr>
              <w:t>Renewal Visit</w:t>
            </w:r>
          </w:p>
        </w:tc>
        <w:tc>
          <w:tcPr>
            <w:tcW w:w="6115" w:type="dxa"/>
          </w:tcPr>
          <w:p w14:paraId="5356287F" w14:textId="77777777" w:rsidR="00441B8B" w:rsidRPr="00043C14" w:rsidRDefault="00441B8B" w:rsidP="00F7324A">
            <w:pPr>
              <w:jc w:val="both"/>
              <w:rPr>
                <w:rFonts w:ascii="Avenir Next LT Pro Light" w:hAnsi="Avenir Next LT Pro Light"/>
                <w:sz w:val="22"/>
                <w:szCs w:val="22"/>
              </w:rPr>
            </w:pPr>
            <w:r w:rsidRPr="00043C14">
              <w:rPr>
                <w:rFonts w:ascii="Avenir Next LT Pro Light" w:hAnsi="Avenir Next LT Pro Light"/>
                <w:sz w:val="22"/>
                <w:szCs w:val="22"/>
              </w:rPr>
              <w:t>The Maine Charter School Commission will conduct a school visit. The renewal inspection team prepares a renewal inspection report summarizing the team’s findings.</w:t>
            </w:r>
          </w:p>
        </w:tc>
      </w:tr>
      <w:tr w:rsidR="00441B8B" w:rsidRPr="00043C14" w14:paraId="66185BEA" w14:textId="77777777" w:rsidTr="218B9071">
        <w:tc>
          <w:tcPr>
            <w:tcW w:w="3955" w:type="dxa"/>
          </w:tcPr>
          <w:p w14:paraId="15ECAFE1" w14:textId="77777777" w:rsidR="00441B8B" w:rsidRPr="00043C14" w:rsidRDefault="00441B8B" w:rsidP="002F7B7B">
            <w:pPr>
              <w:jc w:val="right"/>
              <w:rPr>
                <w:rFonts w:ascii="Avenir Next LT Pro Light" w:hAnsi="Avenir Next LT Pro Light"/>
                <w:b/>
                <w:sz w:val="22"/>
                <w:szCs w:val="22"/>
              </w:rPr>
            </w:pPr>
            <w:r w:rsidRPr="00043C14">
              <w:rPr>
                <w:rFonts w:ascii="Avenir Next LT Pro Light" w:hAnsi="Avenir Next LT Pro Light"/>
                <w:b/>
                <w:sz w:val="22"/>
                <w:szCs w:val="22"/>
              </w:rPr>
              <w:t>Public Interview</w:t>
            </w:r>
          </w:p>
        </w:tc>
        <w:tc>
          <w:tcPr>
            <w:tcW w:w="6115" w:type="dxa"/>
          </w:tcPr>
          <w:p w14:paraId="34240D20" w14:textId="77777777" w:rsidR="00441B8B" w:rsidRPr="00043C14" w:rsidRDefault="00441B8B" w:rsidP="00F7324A">
            <w:pPr>
              <w:jc w:val="both"/>
              <w:rPr>
                <w:rFonts w:ascii="Avenir Next LT Pro Light" w:hAnsi="Avenir Next LT Pro Light"/>
                <w:sz w:val="22"/>
                <w:szCs w:val="22"/>
              </w:rPr>
            </w:pPr>
            <w:r w:rsidRPr="00043C14">
              <w:rPr>
                <w:rFonts w:ascii="Avenir Next LT Pro Light" w:hAnsi="Avenir Next LT Pro Light"/>
                <w:sz w:val="22"/>
                <w:szCs w:val="22"/>
              </w:rPr>
              <w:t xml:space="preserve">The Maine Charter School Commission will hold a Public Hearing. Other interested parties, including community members, students, and teachers are given the opportunity to provide comments to the Maine Charter School Commission regarding renewal </w:t>
            </w:r>
            <w:r w:rsidR="002F7B7B" w:rsidRPr="00043C14">
              <w:rPr>
                <w:rFonts w:ascii="Avenir Next LT Pro Light" w:hAnsi="Avenir Next LT Pro Light"/>
                <w:sz w:val="22"/>
                <w:szCs w:val="22"/>
              </w:rPr>
              <w:t>of the school’s charter.</w:t>
            </w:r>
          </w:p>
        </w:tc>
      </w:tr>
      <w:tr w:rsidR="00441B8B" w:rsidRPr="00043C14" w14:paraId="5E666507" w14:textId="77777777" w:rsidTr="218B9071">
        <w:tc>
          <w:tcPr>
            <w:tcW w:w="3955" w:type="dxa"/>
          </w:tcPr>
          <w:p w14:paraId="4F8B114C" w14:textId="303C2061" w:rsidR="00441B8B" w:rsidRPr="004D3096" w:rsidRDefault="00753147" w:rsidP="002F7B7B">
            <w:pPr>
              <w:jc w:val="right"/>
              <w:rPr>
                <w:rFonts w:ascii="Avenir Next LT Pro Light" w:hAnsi="Avenir Next LT Pro Light"/>
                <w:b/>
                <w:sz w:val="22"/>
                <w:szCs w:val="22"/>
              </w:rPr>
            </w:pPr>
            <w:r w:rsidRPr="004D3096">
              <w:rPr>
                <w:rFonts w:ascii="Avenir Next LT Pro Light" w:hAnsi="Avenir Next LT Pro Light"/>
                <w:b/>
                <w:sz w:val="22"/>
                <w:szCs w:val="22"/>
              </w:rPr>
              <w:t>Recommendation</w:t>
            </w:r>
          </w:p>
        </w:tc>
        <w:tc>
          <w:tcPr>
            <w:tcW w:w="6115" w:type="dxa"/>
          </w:tcPr>
          <w:p w14:paraId="25238307" w14:textId="00858ABC" w:rsidR="00441B8B" w:rsidRPr="004D3096" w:rsidRDefault="00753147" w:rsidP="00F7324A">
            <w:pPr>
              <w:jc w:val="both"/>
              <w:rPr>
                <w:rFonts w:ascii="Avenir Next LT Pro Light" w:hAnsi="Avenir Next LT Pro Light"/>
                <w:sz w:val="22"/>
                <w:szCs w:val="22"/>
              </w:rPr>
            </w:pPr>
            <w:r w:rsidRPr="004D3096">
              <w:rPr>
                <w:rFonts w:ascii="Avenir Next LT Pro Light" w:hAnsi="Avenir Next LT Pro Light"/>
                <w:sz w:val="22"/>
                <w:szCs w:val="22"/>
              </w:rPr>
              <w:t>The Recommendation is prepared by the Maine Charter School Commission’s Review Team. It is based on the findings drawn from the school’s Application, the Renewal Visit, Public Hearing, and historical performance.</w:t>
            </w:r>
          </w:p>
        </w:tc>
      </w:tr>
      <w:tr w:rsidR="00441B8B" w:rsidRPr="00043C14" w14:paraId="00066C9F" w14:textId="77777777" w:rsidTr="218B9071">
        <w:tc>
          <w:tcPr>
            <w:tcW w:w="3955" w:type="dxa"/>
          </w:tcPr>
          <w:p w14:paraId="193EB44F" w14:textId="77777777" w:rsidR="00441B8B" w:rsidRPr="00043C14" w:rsidRDefault="00441B8B" w:rsidP="002F7B7B">
            <w:pPr>
              <w:jc w:val="right"/>
              <w:rPr>
                <w:rFonts w:ascii="Avenir Next LT Pro Light" w:hAnsi="Avenir Next LT Pro Light"/>
                <w:b/>
                <w:sz w:val="22"/>
                <w:szCs w:val="22"/>
              </w:rPr>
            </w:pPr>
            <w:r w:rsidRPr="00043C14">
              <w:rPr>
                <w:rFonts w:ascii="Avenir Next LT Pro Light" w:hAnsi="Avenir Next LT Pro Light"/>
                <w:b/>
                <w:sz w:val="22"/>
                <w:szCs w:val="22"/>
              </w:rPr>
              <w:t>Renewal Decision</w:t>
            </w:r>
          </w:p>
        </w:tc>
        <w:tc>
          <w:tcPr>
            <w:tcW w:w="6115" w:type="dxa"/>
          </w:tcPr>
          <w:p w14:paraId="1597EA5B" w14:textId="2594335C" w:rsidR="00441B8B" w:rsidRPr="00043C14" w:rsidRDefault="002F7B7B" w:rsidP="00F7324A">
            <w:pPr>
              <w:jc w:val="both"/>
              <w:rPr>
                <w:rFonts w:ascii="Avenir Next LT Pro Light" w:hAnsi="Avenir Next LT Pro Light"/>
                <w:sz w:val="22"/>
                <w:szCs w:val="22"/>
              </w:rPr>
            </w:pPr>
            <w:r w:rsidRPr="00043C14">
              <w:rPr>
                <w:rFonts w:ascii="Avenir Next LT Pro Light" w:hAnsi="Avenir Next LT Pro Light"/>
                <w:sz w:val="22"/>
                <w:szCs w:val="22"/>
              </w:rPr>
              <w:t xml:space="preserve">The Maine Charter School Commission will vote on the renewal of the school’s charter contract at its Business Meeting in </w:t>
            </w:r>
            <w:r w:rsidR="00352CE4" w:rsidRPr="00043C14">
              <w:rPr>
                <w:rFonts w:ascii="Avenir Next LT Pro Light" w:hAnsi="Avenir Next LT Pro Light"/>
                <w:sz w:val="22"/>
                <w:szCs w:val="22"/>
              </w:rPr>
              <w:t>October</w:t>
            </w:r>
            <w:r w:rsidRPr="00043C14">
              <w:rPr>
                <w:rFonts w:ascii="Avenir Next LT Pro Light" w:hAnsi="Avenir Next LT Pro Light"/>
                <w:sz w:val="22"/>
                <w:szCs w:val="22"/>
              </w:rPr>
              <w:t>.</w:t>
            </w:r>
          </w:p>
        </w:tc>
      </w:tr>
      <w:tr w:rsidR="00441B8B" w:rsidRPr="00043C14" w14:paraId="532F0CD9" w14:textId="77777777" w:rsidTr="218B9071">
        <w:tc>
          <w:tcPr>
            <w:tcW w:w="3955" w:type="dxa"/>
          </w:tcPr>
          <w:p w14:paraId="1181AEC9" w14:textId="77777777" w:rsidR="00441B8B" w:rsidRPr="00043C14" w:rsidRDefault="00441B8B" w:rsidP="002F7B7B">
            <w:pPr>
              <w:jc w:val="right"/>
              <w:rPr>
                <w:rFonts w:ascii="Avenir Next LT Pro Light" w:hAnsi="Avenir Next LT Pro Light"/>
                <w:b/>
                <w:sz w:val="22"/>
                <w:szCs w:val="22"/>
              </w:rPr>
            </w:pPr>
            <w:r w:rsidRPr="00043C14">
              <w:rPr>
                <w:rFonts w:ascii="Avenir Next LT Pro Light" w:hAnsi="Avenir Next LT Pro Light"/>
                <w:b/>
                <w:sz w:val="22"/>
                <w:szCs w:val="22"/>
              </w:rPr>
              <w:t xml:space="preserve">Application for Substantive Changes to </w:t>
            </w:r>
          </w:p>
          <w:p w14:paraId="371B1024" w14:textId="77777777" w:rsidR="00441B8B" w:rsidRPr="00043C14" w:rsidRDefault="00441B8B" w:rsidP="002F7B7B">
            <w:pPr>
              <w:jc w:val="right"/>
              <w:rPr>
                <w:rFonts w:ascii="Avenir Next LT Pro Light" w:hAnsi="Avenir Next LT Pro Light"/>
                <w:b/>
                <w:sz w:val="22"/>
                <w:szCs w:val="22"/>
              </w:rPr>
            </w:pPr>
            <w:r w:rsidRPr="00043C14">
              <w:rPr>
                <w:rFonts w:ascii="Avenir Next LT Pro Light" w:hAnsi="Avenir Next LT Pro Light"/>
                <w:b/>
                <w:sz w:val="22"/>
                <w:szCs w:val="22"/>
              </w:rPr>
              <w:t>Current Program</w:t>
            </w:r>
          </w:p>
        </w:tc>
        <w:tc>
          <w:tcPr>
            <w:tcW w:w="6115" w:type="dxa"/>
          </w:tcPr>
          <w:p w14:paraId="24470246" w14:textId="77777777" w:rsidR="00441B8B" w:rsidRPr="00043C14" w:rsidRDefault="4ECEAD77" w:rsidP="00F7324A">
            <w:pPr>
              <w:jc w:val="both"/>
              <w:rPr>
                <w:rFonts w:ascii="Avenir Next LT Pro Light" w:hAnsi="Avenir Next LT Pro Light"/>
                <w:sz w:val="22"/>
                <w:szCs w:val="22"/>
              </w:rPr>
            </w:pPr>
            <w:r w:rsidRPr="4ECEAD77">
              <w:rPr>
                <w:rFonts w:ascii="Avenir Next LT Pro Light" w:hAnsi="Avenir Next LT Pro Light"/>
                <w:sz w:val="22"/>
                <w:szCs w:val="22"/>
              </w:rPr>
              <w:t>If the school would like to make substantive changes to its program, including, but not limited to, grade span served, program delivery, or target population the Maine Charter School Commission will require additional data analysis and research-based evidence after the initial charter is renewed.</w:t>
            </w:r>
          </w:p>
        </w:tc>
      </w:tr>
    </w:tbl>
    <w:p w14:paraId="4F0CBD5E" w14:textId="77777777" w:rsidR="00441B8B" w:rsidRPr="00713BE6" w:rsidRDefault="00441B8B" w:rsidP="00F7324A">
      <w:pPr>
        <w:jc w:val="both"/>
        <w:rPr>
          <w:rFonts w:ascii="Avenir Next LT Pro Light" w:hAnsi="Avenir Next LT Pro Light"/>
        </w:rPr>
      </w:pPr>
    </w:p>
    <w:p w14:paraId="2002F8CC" w14:textId="77777777" w:rsidR="00043C14" w:rsidRDefault="00043C14" w:rsidP="00D74784">
      <w:pPr>
        <w:jc w:val="right"/>
        <w:rPr>
          <w:rFonts w:ascii="Avenir Next LT Pro Light" w:hAnsi="Avenir Next LT Pro Light"/>
        </w:rPr>
      </w:pPr>
    </w:p>
    <w:p w14:paraId="36C9A580" w14:textId="296D972A" w:rsidR="00F7324A" w:rsidRPr="00713BE6" w:rsidRDefault="00F7324A" w:rsidP="00D74784">
      <w:pPr>
        <w:jc w:val="right"/>
        <w:rPr>
          <w:rFonts w:ascii="Avenir Next LT Pro Light" w:hAnsi="Avenir Next LT Pro Light"/>
        </w:rPr>
      </w:pPr>
    </w:p>
    <w:p w14:paraId="70DEFDFB" w14:textId="77777777" w:rsidR="00A4671A" w:rsidRPr="00713BE6" w:rsidRDefault="002F7B7B" w:rsidP="002F7B7B">
      <w:pPr>
        <w:jc w:val="center"/>
        <w:rPr>
          <w:rFonts w:ascii="Avenir Next LT Pro Light" w:hAnsi="Avenir Next LT Pro Light"/>
        </w:rPr>
      </w:pPr>
      <w:r w:rsidRPr="00713BE6">
        <w:rPr>
          <w:rFonts w:ascii="Avenir Next LT Pro Light" w:hAnsi="Avenir Next LT Pro Light"/>
          <w:noProof/>
          <w:snapToGrid/>
          <w:lang w:eastAsia="en-US"/>
        </w:rPr>
        <w:lastRenderedPageBreak/>
        <w:drawing>
          <wp:inline distT="0" distB="0" distL="0" distR="0" wp14:anchorId="4319A7C3" wp14:editId="13B01D49">
            <wp:extent cx="2664335" cy="571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64335" cy="571500"/>
                    </a:xfrm>
                    <a:prstGeom prst="rect">
                      <a:avLst/>
                    </a:prstGeom>
                    <a:noFill/>
                    <a:ln>
                      <a:noFill/>
                    </a:ln>
                  </pic:spPr>
                </pic:pic>
              </a:graphicData>
            </a:graphic>
          </wp:inline>
        </w:drawing>
      </w:r>
    </w:p>
    <w:p w14:paraId="35C28843" w14:textId="77777777" w:rsidR="002F7B7B" w:rsidRPr="00713BE6" w:rsidRDefault="002F7B7B" w:rsidP="002F7B7B">
      <w:pPr>
        <w:jc w:val="center"/>
        <w:rPr>
          <w:rFonts w:ascii="Avenir Next LT Pro Light" w:hAnsi="Avenir Next LT Pro Light"/>
        </w:rPr>
      </w:pPr>
    </w:p>
    <w:p w14:paraId="02F23268" w14:textId="77777777" w:rsidR="002F7B7B" w:rsidRPr="00713BE6" w:rsidRDefault="002F7B7B" w:rsidP="002F7B7B">
      <w:pPr>
        <w:jc w:val="center"/>
        <w:rPr>
          <w:rFonts w:ascii="Avenir Next LT Pro Light" w:hAnsi="Avenir Next LT Pro Light"/>
          <w:sz w:val="28"/>
          <w:szCs w:val="28"/>
        </w:rPr>
      </w:pPr>
      <w:r w:rsidRPr="00713BE6">
        <w:rPr>
          <w:rFonts w:ascii="Avenir Next LT Pro Light" w:hAnsi="Avenir Next LT Pro Light"/>
          <w:sz w:val="28"/>
          <w:szCs w:val="28"/>
        </w:rPr>
        <w:t>Maine Public Charter School</w:t>
      </w:r>
    </w:p>
    <w:p w14:paraId="20847EE0" w14:textId="77777777" w:rsidR="002F7B7B" w:rsidRPr="00713BE6" w:rsidRDefault="002F7B7B" w:rsidP="002F7B7B">
      <w:pPr>
        <w:jc w:val="center"/>
        <w:rPr>
          <w:rFonts w:ascii="Avenir Next LT Pro Light" w:hAnsi="Avenir Next LT Pro Light"/>
          <w:sz w:val="28"/>
          <w:szCs w:val="28"/>
        </w:rPr>
      </w:pPr>
      <w:r w:rsidRPr="00713BE6">
        <w:rPr>
          <w:rFonts w:ascii="Avenir Next LT Pro Light" w:hAnsi="Avenir Next LT Pro Light"/>
          <w:sz w:val="28"/>
          <w:szCs w:val="28"/>
        </w:rPr>
        <w:t>Renewal Application Form</w:t>
      </w:r>
    </w:p>
    <w:p w14:paraId="1604089C" w14:textId="77777777" w:rsidR="002F7B7B" w:rsidRPr="00713BE6" w:rsidRDefault="002F7B7B" w:rsidP="002F7B7B">
      <w:pPr>
        <w:jc w:val="center"/>
        <w:rPr>
          <w:rFonts w:ascii="Avenir Next LT Pro Light" w:hAnsi="Avenir Next LT Pro Light"/>
          <w:sz w:val="32"/>
          <w:szCs w:val="32"/>
        </w:rPr>
      </w:pPr>
    </w:p>
    <w:p w14:paraId="33CAF9C0" w14:textId="0ADCC208" w:rsidR="002F7B7B" w:rsidRPr="00713BE6" w:rsidRDefault="002F7B7B" w:rsidP="002F7B7B">
      <w:pPr>
        <w:jc w:val="both"/>
        <w:rPr>
          <w:rFonts w:ascii="Avenir Next LT Pro Light" w:hAnsi="Avenir Next LT Pro Light"/>
          <w:sz w:val="22"/>
          <w:szCs w:val="22"/>
        </w:rPr>
      </w:pPr>
      <w:r w:rsidRPr="00713BE6">
        <w:rPr>
          <w:rFonts w:ascii="Avenir Next LT Pro Light" w:hAnsi="Avenir Next LT Pro Light"/>
          <w:sz w:val="22"/>
          <w:szCs w:val="22"/>
        </w:rPr>
        <w:t>Name of Public Charter School: ___________________________________________________________</w:t>
      </w:r>
      <w:r w:rsidR="00840B96" w:rsidRPr="00713BE6">
        <w:rPr>
          <w:rFonts w:ascii="Avenir Next LT Pro Light" w:hAnsi="Avenir Next LT Pro Light"/>
          <w:sz w:val="22"/>
          <w:szCs w:val="22"/>
        </w:rPr>
        <w:t>____</w:t>
      </w:r>
    </w:p>
    <w:p w14:paraId="0CDC139E" w14:textId="77777777" w:rsidR="002F7B7B" w:rsidRPr="00713BE6" w:rsidRDefault="002F7B7B" w:rsidP="002F7B7B">
      <w:pPr>
        <w:jc w:val="both"/>
        <w:rPr>
          <w:rFonts w:ascii="Avenir Next LT Pro Light" w:hAnsi="Avenir Next LT Pro Light"/>
          <w:sz w:val="22"/>
          <w:szCs w:val="22"/>
        </w:rPr>
      </w:pPr>
    </w:p>
    <w:p w14:paraId="71E95835" w14:textId="530E9E3F" w:rsidR="002F7B7B" w:rsidRPr="00713BE6" w:rsidRDefault="002F7B7B" w:rsidP="002F7B7B">
      <w:pPr>
        <w:jc w:val="both"/>
        <w:rPr>
          <w:rFonts w:ascii="Avenir Next LT Pro Light" w:hAnsi="Avenir Next LT Pro Light"/>
          <w:sz w:val="22"/>
          <w:szCs w:val="22"/>
        </w:rPr>
      </w:pPr>
      <w:r w:rsidRPr="00713BE6">
        <w:rPr>
          <w:rFonts w:ascii="Avenir Next LT Pro Light" w:hAnsi="Avenir Next LT Pro Light"/>
          <w:sz w:val="22"/>
          <w:szCs w:val="22"/>
        </w:rPr>
        <w:t>Name of Entity that Holds the Charter: _____________________________________________________</w:t>
      </w:r>
      <w:r w:rsidR="00840B96" w:rsidRPr="00713BE6">
        <w:rPr>
          <w:rFonts w:ascii="Avenir Next LT Pro Light" w:hAnsi="Avenir Next LT Pro Light"/>
          <w:sz w:val="22"/>
          <w:szCs w:val="22"/>
        </w:rPr>
        <w:t>____</w:t>
      </w:r>
    </w:p>
    <w:p w14:paraId="1FE9D1DB" w14:textId="77777777" w:rsidR="002F7B7B" w:rsidRPr="00713BE6" w:rsidRDefault="002F7B7B" w:rsidP="002F7B7B">
      <w:pPr>
        <w:jc w:val="both"/>
        <w:rPr>
          <w:rFonts w:ascii="Avenir Next LT Pro Light" w:hAnsi="Avenir Next LT Pro Light"/>
          <w:sz w:val="22"/>
          <w:szCs w:val="22"/>
        </w:rPr>
      </w:pPr>
    </w:p>
    <w:p w14:paraId="682487E9" w14:textId="6DB5F022" w:rsidR="002F7B7B" w:rsidRPr="00713BE6" w:rsidRDefault="002F7B7B" w:rsidP="002F7B7B">
      <w:pPr>
        <w:jc w:val="both"/>
        <w:rPr>
          <w:rFonts w:ascii="Avenir Next LT Pro Light" w:hAnsi="Avenir Next LT Pro Light"/>
          <w:sz w:val="22"/>
          <w:szCs w:val="22"/>
        </w:rPr>
      </w:pPr>
      <w:r w:rsidRPr="00713BE6">
        <w:rPr>
          <w:rFonts w:ascii="Avenir Next LT Pro Light" w:hAnsi="Avenir Next LT Pro Light"/>
          <w:sz w:val="22"/>
          <w:szCs w:val="22"/>
        </w:rPr>
        <w:t>Name/Title of Primary Contact Person: ____________________________________________________</w:t>
      </w:r>
      <w:r w:rsidR="00840B96" w:rsidRPr="00713BE6">
        <w:rPr>
          <w:rFonts w:ascii="Avenir Next LT Pro Light" w:hAnsi="Avenir Next LT Pro Light"/>
          <w:sz w:val="22"/>
          <w:szCs w:val="22"/>
        </w:rPr>
        <w:t>_____</w:t>
      </w:r>
    </w:p>
    <w:p w14:paraId="5C7EEF2D" w14:textId="77777777" w:rsidR="002F7B7B" w:rsidRPr="00713BE6" w:rsidRDefault="002F7B7B" w:rsidP="002F7B7B">
      <w:pPr>
        <w:jc w:val="both"/>
        <w:rPr>
          <w:rFonts w:ascii="Avenir Next LT Pro Light" w:hAnsi="Avenir Next LT Pro Light"/>
          <w:sz w:val="22"/>
          <w:szCs w:val="22"/>
        </w:rPr>
      </w:pPr>
    </w:p>
    <w:p w14:paraId="0CAA8304" w14:textId="004C5CA9" w:rsidR="002F7B7B" w:rsidRPr="00713BE6" w:rsidRDefault="002F7B7B" w:rsidP="002F7B7B">
      <w:pPr>
        <w:jc w:val="both"/>
        <w:rPr>
          <w:rFonts w:ascii="Avenir Next LT Pro Light" w:hAnsi="Avenir Next LT Pro Light"/>
          <w:sz w:val="22"/>
          <w:szCs w:val="22"/>
        </w:rPr>
      </w:pPr>
      <w:r w:rsidRPr="00713BE6">
        <w:rPr>
          <w:rFonts w:ascii="Avenir Next LT Pro Light" w:hAnsi="Avenir Next LT Pro Light"/>
          <w:sz w:val="22"/>
          <w:szCs w:val="22"/>
        </w:rPr>
        <w:t>Mailing Address: ______________________________________________________________________</w:t>
      </w:r>
      <w:r w:rsidR="00840B96" w:rsidRPr="00713BE6">
        <w:rPr>
          <w:rFonts w:ascii="Avenir Next LT Pro Light" w:hAnsi="Avenir Next LT Pro Light"/>
          <w:sz w:val="22"/>
          <w:szCs w:val="22"/>
        </w:rPr>
        <w:t>______</w:t>
      </w:r>
    </w:p>
    <w:p w14:paraId="0470F8FD" w14:textId="77777777" w:rsidR="002F7B7B" w:rsidRPr="00713BE6" w:rsidRDefault="002F7B7B" w:rsidP="002F7B7B">
      <w:pPr>
        <w:jc w:val="both"/>
        <w:rPr>
          <w:rFonts w:ascii="Avenir Next LT Pro Light" w:hAnsi="Avenir Next LT Pro Light"/>
          <w:sz w:val="22"/>
          <w:szCs w:val="22"/>
        </w:rPr>
      </w:pPr>
    </w:p>
    <w:p w14:paraId="7D0CAECA" w14:textId="5EB11070" w:rsidR="002F7B7B" w:rsidRPr="00713BE6" w:rsidRDefault="002F7B7B" w:rsidP="002F7B7B">
      <w:pPr>
        <w:jc w:val="both"/>
        <w:rPr>
          <w:rFonts w:ascii="Avenir Next LT Pro Light" w:hAnsi="Avenir Next LT Pro Light"/>
          <w:sz w:val="22"/>
          <w:szCs w:val="22"/>
        </w:rPr>
      </w:pPr>
      <w:r w:rsidRPr="00713BE6">
        <w:rPr>
          <w:rFonts w:ascii="Avenir Next LT Pro Light" w:hAnsi="Avenir Next LT Pro Light"/>
          <w:sz w:val="22"/>
          <w:szCs w:val="22"/>
        </w:rPr>
        <w:t>Telephone: __________________________________________________________________________</w:t>
      </w:r>
      <w:r w:rsidR="00840B96" w:rsidRPr="00713BE6">
        <w:rPr>
          <w:rFonts w:ascii="Avenir Next LT Pro Light" w:hAnsi="Avenir Next LT Pro Light"/>
          <w:sz w:val="22"/>
          <w:szCs w:val="22"/>
        </w:rPr>
        <w:t>______</w:t>
      </w:r>
    </w:p>
    <w:p w14:paraId="6A9A7404" w14:textId="77777777" w:rsidR="002F7B7B" w:rsidRPr="00713BE6" w:rsidRDefault="002F7B7B" w:rsidP="002F7B7B">
      <w:pPr>
        <w:jc w:val="both"/>
        <w:rPr>
          <w:rFonts w:ascii="Avenir Next LT Pro Light" w:hAnsi="Avenir Next LT Pro Light"/>
          <w:sz w:val="22"/>
          <w:szCs w:val="22"/>
        </w:rPr>
      </w:pPr>
    </w:p>
    <w:p w14:paraId="4261A860" w14:textId="61DF1FFD" w:rsidR="002F7B7B" w:rsidRPr="00713BE6" w:rsidRDefault="002F7B7B" w:rsidP="002F7B7B">
      <w:pPr>
        <w:jc w:val="both"/>
        <w:rPr>
          <w:rFonts w:ascii="Avenir Next LT Pro Light" w:hAnsi="Avenir Next LT Pro Light"/>
          <w:sz w:val="22"/>
          <w:szCs w:val="22"/>
        </w:rPr>
      </w:pPr>
      <w:r w:rsidRPr="00713BE6">
        <w:rPr>
          <w:rFonts w:ascii="Avenir Next LT Pro Light" w:hAnsi="Avenir Next LT Pro Light"/>
          <w:sz w:val="22"/>
          <w:szCs w:val="22"/>
        </w:rPr>
        <w:t>Email Address: ________________________________________________________________________</w:t>
      </w:r>
      <w:r w:rsidR="00840B96" w:rsidRPr="00713BE6">
        <w:rPr>
          <w:rFonts w:ascii="Avenir Next LT Pro Light" w:hAnsi="Avenir Next LT Pro Light"/>
          <w:sz w:val="22"/>
          <w:szCs w:val="22"/>
        </w:rPr>
        <w:t>_____</w:t>
      </w:r>
    </w:p>
    <w:p w14:paraId="37854C6F" w14:textId="77777777" w:rsidR="002F7B7B" w:rsidRPr="00713BE6" w:rsidRDefault="002F7B7B" w:rsidP="002F7B7B">
      <w:pPr>
        <w:jc w:val="both"/>
        <w:rPr>
          <w:rFonts w:ascii="Avenir Next LT Pro Light" w:hAnsi="Avenir Next LT Pro Light"/>
          <w:sz w:val="22"/>
          <w:szCs w:val="22"/>
        </w:rPr>
      </w:pPr>
    </w:p>
    <w:p w14:paraId="0FD204D6" w14:textId="06503B8A" w:rsidR="002F7B7B" w:rsidRPr="00713BE6" w:rsidRDefault="002F7B7B" w:rsidP="002F7B7B">
      <w:pPr>
        <w:jc w:val="both"/>
        <w:rPr>
          <w:rFonts w:ascii="Avenir Next LT Pro Light" w:hAnsi="Avenir Next LT Pro Light"/>
          <w:sz w:val="22"/>
          <w:szCs w:val="22"/>
        </w:rPr>
      </w:pPr>
      <w:r w:rsidRPr="00713BE6">
        <w:rPr>
          <w:rFonts w:ascii="Avenir Next LT Pro Light" w:hAnsi="Avenir Next LT Pro Light"/>
          <w:sz w:val="22"/>
          <w:szCs w:val="22"/>
        </w:rPr>
        <w:t>Physical Address of School: ______________________________________________________________</w:t>
      </w:r>
      <w:r w:rsidR="00840B96" w:rsidRPr="00713BE6">
        <w:rPr>
          <w:rFonts w:ascii="Avenir Next LT Pro Light" w:hAnsi="Avenir Next LT Pro Light"/>
          <w:sz w:val="22"/>
          <w:szCs w:val="22"/>
        </w:rPr>
        <w:t>____</w:t>
      </w:r>
    </w:p>
    <w:p w14:paraId="0710364D" w14:textId="77777777" w:rsidR="002F7B7B" w:rsidRPr="00713BE6" w:rsidRDefault="002F7B7B" w:rsidP="002F7B7B">
      <w:pPr>
        <w:jc w:val="both"/>
        <w:rPr>
          <w:rFonts w:ascii="Avenir Next LT Pro Light" w:hAnsi="Avenir Next LT Pro Light"/>
          <w:sz w:val="22"/>
          <w:szCs w:val="22"/>
        </w:rPr>
      </w:pPr>
    </w:p>
    <w:p w14:paraId="13FFD010" w14:textId="53E37AD9" w:rsidR="002F7B7B" w:rsidRPr="00713BE6" w:rsidRDefault="002F7B7B" w:rsidP="002F7B7B">
      <w:pPr>
        <w:jc w:val="both"/>
        <w:rPr>
          <w:rFonts w:ascii="Avenir Next LT Pro Light" w:hAnsi="Avenir Next LT Pro Light"/>
          <w:sz w:val="22"/>
          <w:szCs w:val="22"/>
        </w:rPr>
      </w:pPr>
      <w:r w:rsidRPr="00713BE6">
        <w:rPr>
          <w:rFonts w:ascii="Avenir Next LT Pro Light" w:hAnsi="Avenir Next LT Pro Light"/>
          <w:sz w:val="22"/>
          <w:szCs w:val="22"/>
        </w:rPr>
        <w:t>School’s Initial Opening Date: ____________________________________________________________</w:t>
      </w:r>
      <w:r w:rsidR="00840B96" w:rsidRPr="00713BE6">
        <w:rPr>
          <w:rFonts w:ascii="Avenir Next LT Pro Light" w:hAnsi="Avenir Next LT Pro Light"/>
          <w:sz w:val="22"/>
          <w:szCs w:val="22"/>
        </w:rPr>
        <w:t>____</w:t>
      </w:r>
    </w:p>
    <w:p w14:paraId="57DDB01B" w14:textId="77777777" w:rsidR="002F7B7B" w:rsidRPr="00713BE6" w:rsidRDefault="002F7B7B" w:rsidP="002F7B7B">
      <w:pPr>
        <w:jc w:val="both"/>
        <w:rPr>
          <w:rFonts w:ascii="Avenir Next LT Pro Light" w:hAnsi="Avenir Next LT Pro Light"/>
          <w:sz w:val="22"/>
          <w:szCs w:val="22"/>
        </w:rPr>
      </w:pPr>
    </w:p>
    <w:p w14:paraId="6EB9E1C9" w14:textId="6A729CEE" w:rsidR="002F7B7B" w:rsidRPr="00713BE6" w:rsidRDefault="002F7B7B" w:rsidP="002F7B7B">
      <w:pPr>
        <w:jc w:val="both"/>
        <w:rPr>
          <w:rFonts w:ascii="Avenir Next LT Pro Light" w:hAnsi="Avenir Next LT Pro Light"/>
          <w:sz w:val="22"/>
          <w:szCs w:val="22"/>
        </w:rPr>
      </w:pPr>
      <w:r w:rsidRPr="00713BE6">
        <w:rPr>
          <w:rFonts w:ascii="Avenir Next LT Pro Light" w:hAnsi="Avenir Next LT Pro Light"/>
          <w:sz w:val="22"/>
          <w:szCs w:val="22"/>
        </w:rPr>
        <w:t>Current Grades Enrolled: _______________________________________________________________</w:t>
      </w:r>
      <w:r w:rsidR="00840B96" w:rsidRPr="00713BE6">
        <w:rPr>
          <w:rFonts w:ascii="Avenir Next LT Pro Light" w:hAnsi="Avenir Next LT Pro Light"/>
          <w:sz w:val="22"/>
          <w:szCs w:val="22"/>
        </w:rPr>
        <w:t>_____</w:t>
      </w:r>
    </w:p>
    <w:p w14:paraId="6C17BE06" w14:textId="77777777" w:rsidR="002F7B7B" w:rsidRPr="00713BE6" w:rsidRDefault="002F7B7B" w:rsidP="002F7B7B">
      <w:pPr>
        <w:jc w:val="both"/>
        <w:rPr>
          <w:rFonts w:ascii="Avenir Next LT Pro Light" w:hAnsi="Avenir Next LT Pro Light"/>
          <w:sz w:val="22"/>
          <w:szCs w:val="22"/>
        </w:rPr>
      </w:pPr>
    </w:p>
    <w:p w14:paraId="65E1DC7F" w14:textId="41BB6CAA" w:rsidR="002F7B7B" w:rsidRPr="00713BE6" w:rsidRDefault="002F7B7B" w:rsidP="002F7B7B">
      <w:pPr>
        <w:jc w:val="both"/>
        <w:rPr>
          <w:rFonts w:ascii="Avenir Next LT Pro Light" w:hAnsi="Avenir Next LT Pro Light"/>
          <w:sz w:val="22"/>
          <w:szCs w:val="22"/>
        </w:rPr>
      </w:pPr>
      <w:r w:rsidRPr="00713BE6">
        <w:rPr>
          <w:rFonts w:ascii="Avenir Next LT Pro Light" w:hAnsi="Avenir Next LT Pro Light"/>
          <w:sz w:val="22"/>
          <w:szCs w:val="22"/>
        </w:rPr>
        <w:t xml:space="preserve">Grade Levels to be Served Per </w:t>
      </w:r>
      <w:r w:rsidRPr="00713BE6">
        <w:rPr>
          <w:rFonts w:ascii="Avenir Next LT Pro Light" w:hAnsi="Avenir Next LT Pro Light"/>
          <w:i/>
          <w:sz w:val="22"/>
          <w:szCs w:val="22"/>
        </w:rPr>
        <w:t xml:space="preserve">Current </w:t>
      </w:r>
      <w:r w:rsidRPr="00713BE6">
        <w:rPr>
          <w:rFonts w:ascii="Avenir Next LT Pro Light" w:hAnsi="Avenir Next LT Pro Light"/>
          <w:sz w:val="22"/>
          <w:szCs w:val="22"/>
        </w:rPr>
        <w:t>Charter Contract: _______________________________________</w:t>
      </w:r>
      <w:r w:rsidR="00840B96" w:rsidRPr="00713BE6">
        <w:rPr>
          <w:rFonts w:ascii="Avenir Next LT Pro Light" w:hAnsi="Avenir Next LT Pro Light"/>
          <w:sz w:val="22"/>
          <w:szCs w:val="22"/>
        </w:rPr>
        <w:t>__</w:t>
      </w:r>
    </w:p>
    <w:p w14:paraId="24D4D8C4" w14:textId="77777777" w:rsidR="002F7B7B" w:rsidRPr="00713BE6" w:rsidRDefault="002F7B7B" w:rsidP="002F7B7B">
      <w:pPr>
        <w:jc w:val="both"/>
        <w:rPr>
          <w:rFonts w:ascii="Avenir Next LT Pro Light" w:hAnsi="Avenir Next LT Pro Light"/>
          <w:sz w:val="22"/>
          <w:szCs w:val="22"/>
        </w:rPr>
      </w:pPr>
    </w:p>
    <w:p w14:paraId="148CAEDF" w14:textId="20B32A4F" w:rsidR="002F7B7B" w:rsidRPr="00713BE6" w:rsidRDefault="002F7B7B" w:rsidP="002F7B7B">
      <w:pPr>
        <w:jc w:val="both"/>
        <w:rPr>
          <w:rFonts w:ascii="Avenir Next LT Pro Light" w:hAnsi="Avenir Next LT Pro Light"/>
          <w:sz w:val="22"/>
          <w:szCs w:val="22"/>
        </w:rPr>
      </w:pPr>
      <w:r w:rsidRPr="00713BE6">
        <w:rPr>
          <w:rFonts w:ascii="Avenir Next LT Pro Light" w:hAnsi="Avenir Next LT Pro Light"/>
          <w:sz w:val="22"/>
          <w:szCs w:val="22"/>
        </w:rPr>
        <w:t xml:space="preserve">Maximum Projected Enrollment Per </w:t>
      </w:r>
      <w:r w:rsidRPr="00713BE6">
        <w:rPr>
          <w:rFonts w:ascii="Avenir Next LT Pro Light" w:hAnsi="Avenir Next LT Pro Light"/>
          <w:i/>
          <w:sz w:val="22"/>
          <w:szCs w:val="22"/>
        </w:rPr>
        <w:t xml:space="preserve">Current </w:t>
      </w:r>
      <w:r w:rsidRPr="00713BE6">
        <w:rPr>
          <w:rFonts w:ascii="Avenir Next LT Pro Light" w:hAnsi="Avenir Next LT Pro Light"/>
          <w:sz w:val="22"/>
          <w:szCs w:val="22"/>
        </w:rPr>
        <w:t>Charter Contract: __________________________________</w:t>
      </w:r>
      <w:r w:rsidR="00840B96" w:rsidRPr="00713BE6">
        <w:rPr>
          <w:rFonts w:ascii="Avenir Next LT Pro Light" w:hAnsi="Avenir Next LT Pro Light"/>
          <w:sz w:val="22"/>
          <w:szCs w:val="22"/>
        </w:rPr>
        <w:t>__</w:t>
      </w:r>
    </w:p>
    <w:p w14:paraId="741D686A" w14:textId="77777777" w:rsidR="002F7B7B" w:rsidRPr="00713BE6" w:rsidRDefault="002F7B7B" w:rsidP="002F7B7B">
      <w:pPr>
        <w:jc w:val="both"/>
        <w:rPr>
          <w:rFonts w:ascii="Avenir Next LT Pro Light" w:hAnsi="Avenir Next LT Pro Light"/>
          <w:sz w:val="22"/>
          <w:szCs w:val="22"/>
        </w:rPr>
      </w:pPr>
    </w:p>
    <w:p w14:paraId="273BAEAF" w14:textId="5AF6C928" w:rsidR="002F7B7B" w:rsidRPr="00713BE6" w:rsidRDefault="002F7B7B" w:rsidP="00983611">
      <w:pPr>
        <w:rPr>
          <w:rFonts w:ascii="Avenir Next LT Pro Light" w:hAnsi="Avenir Next LT Pro Light"/>
          <w:sz w:val="22"/>
          <w:szCs w:val="22"/>
        </w:rPr>
      </w:pPr>
      <w:r w:rsidRPr="00713BE6">
        <w:rPr>
          <w:rFonts w:ascii="Avenir Next LT Pro Light" w:hAnsi="Avenir Next LT Pro Light"/>
          <w:i/>
          <w:sz w:val="22"/>
          <w:szCs w:val="22"/>
        </w:rPr>
        <w:t xml:space="preserve">Proposed </w:t>
      </w:r>
      <w:r w:rsidRPr="00713BE6">
        <w:rPr>
          <w:rFonts w:ascii="Avenir Next LT Pro Light" w:hAnsi="Avenir Next LT Pro Light"/>
          <w:sz w:val="22"/>
          <w:szCs w:val="22"/>
        </w:rPr>
        <w:t xml:space="preserve">Grade Levels to be Served at Full Enrollment for </w:t>
      </w:r>
      <w:r w:rsidR="00AA7444">
        <w:rPr>
          <w:rFonts w:ascii="Avenir Next LT Pro Light" w:hAnsi="Avenir Next LT Pro Light"/>
          <w:i/>
          <w:sz w:val="22"/>
          <w:szCs w:val="22"/>
        </w:rPr>
        <w:t>Upcoming</w:t>
      </w:r>
      <w:r w:rsidR="00AA7444" w:rsidRPr="00713BE6">
        <w:rPr>
          <w:rFonts w:ascii="Avenir Next LT Pro Light" w:hAnsi="Avenir Next LT Pro Light"/>
          <w:i/>
          <w:sz w:val="22"/>
          <w:szCs w:val="22"/>
        </w:rPr>
        <w:t xml:space="preserve"> </w:t>
      </w:r>
      <w:r w:rsidRPr="00713BE6">
        <w:rPr>
          <w:rFonts w:ascii="Avenir Next LT Pro Light" w:hAnsi="Avenir Next LT Pro Light"/>
          <w:i/>
          <w:sz w:val="22"/>
          <w:szCs w:val="22"/>
        </w:rPr>
        <w:t>Charter Term</w:t>
      </w:r>
      <w:r w:rsidRPr="00713BE6">
        <w:rPr>
          <w:rFonts w:ascii="Avenir Next LT Pro Light" w:hAnsi="Avenir Next LT Pro Light"/>
          <w:sz w:val="22"/>
          <w:szCs w:val="22"/>
        </w:rPr>
        <w:t>: ____________________</w:t>
      </w:r>
    </w:p>
    <w:p w14:paraId="37A932F0" w14:textId="77777777" w:rsidR="002F7B7B" w:rsidRPr="00713BE6" w:rsidRDefault="002F7B7B" w:rsidP="00983611">
      <w:pPr>
        <w:rPr>
          <w:rFonts w:ascii="Avenir Next LT Pro Light" w:hAnsi="Avenir Next LT Pro Light"/>
          <w:sz w:val="22"/>
          <w:szCs w:val="22"/>
        </w:rPr>
      </w:pPr>
    </w:p>
    <w:p w14:paraId="7113DFFA" w14:textId="488FF69F" w:rsidR="002F7B7B" w:rsidRPr="00713BE6" w:rsidRDefault="002F7B7B" w:rsidP="00983611">
      <w:pPr>
        <w:rPr>
          <w:rFonts w:ascii="Avenir Next LT Pro Light" w:hAnsi="Avenir Next LT Pro Light"/>
          <w:sz w:val="22"/>
          <w:szCs w:val="22"/>
        </w:rPr>
      </w:pPr>
      <w:r w:rsidRPr="00713BE6">
        <w:rPr>
          <w:rFonts w:ascii="Avenir Next LT Pro Light" w:hAnsi="Avenir Next LT Pro Light"/>
          <w:i/>
          <w:sz w:val="22"/>
          <w:szCs w:val="22"/>
        </w:rPr>
        <w:t xml:space="preserve">Proposed </w:t>
      </w:r>
      <w:r w:rsidR="00840B96" w:rsidRPr="00713BE6">
        <w:rPr>
          <w:rFonts w:ascii="Avenir Next LT Pro Light" w:hAnsi="Avenir Next LT Pro Light"/>
          <w:sz w:val="22"/>
          <w:szCs w:val="22"/>
        </w:rPr>
        <w:t xml:space="preserve">Maximum Projected Enrollment at Full Growth for </w:t>
      </w:r>
      <w:r w:rsidR="00AA7444">
        <w:rPr>
          <w:rFonts w:ascii="Avenir Next LT Pro Light" w:hAnsi="Avenir Next LT Pro Light"/>
          <w:i/>
          <w:sz w:val="22"/>
          <w:szCs w:val="22"/>
        </w:rPr>
        <w:t xml:space="preserve">Upcoming </w:t>
      </w:r>
      <w:r w:rsidR="00840B96" w:rsidRPr="00713BE6">
        <w:rPr>
          <w:rFonts w:ascii="Avenir Next LT Pro Light" w:hAnsi="Avenir Next LT Pro Light"/>
          <w:i/>
          <w:sz w:val="22"/>
          <w:szCs w:val="22"/>
        </w:rPr>
        <w:t>Charter Term</w:t>
      </w:r>
      <w:r w:rsidR="00840B96" w:rsidRPr="00713BE6">
        <w:rPr>
          <w:rFonts w:ascii="Avenir Next LT Pro Light" w:hAnsi="Avenir Next LT Pro Light"/>
          <w:sz w:val="22"/>
          <w:szCs w:val="22"/>
        </w:rPr>
        <w:t>: __________________</w:t>
      </w:r>
    </w:p>
    <w:p w14:paraId="22845BE7" w14:textId="77777777" w:rsidR="00840B96" w:rsidRPr="00713BE6" w:rsidRDefault="00840B96" w:rsidP="002F7B7B">
      <w:pPr>
        <w:jc w:val="both"/>
        <w:rPr>
          <w:rFonts w:ascii="Avenir Next LT Pro Light" w:hAnsi="Avenir Next LT Pro Light"/>
          <w:sz w:val="22"/>
          <w:szCs w:val="22"/>
        </w:rPr>
      </w:pPr>
    </w:p>
    <w:p w14:paraId="4AC67DEA" w14:textId="77777777" w:rsidR="00840B96" w:rsidRPr="00713BE6" w:rsidRDefault="00840B96" w:rsidP="00840B96">
      <w:pPr>
        <w:jc w:val="center"/>
        <w:rPr>
          <w:rFonts w:ascii="Avenir Next LT Pro Light" w:hAnsi="Avenir Next LT Pro Light"/>
          <w:b/>
          <w:sz w:val="22"/>
          <w:szCs w:val="22"/>
        </w:rPr>
      </w:pPr>
      <w:r w:rsidRPr="00713BE6">
        <w:rPr>
          <w:rFonts w:ascii="Avenir Next LT Pro Light" w:hAnsi="Avenir Next LT Pro Light"/>
          <w:b/>
          <w:sz w:val="22"/>
          <w:szCs w:val="22"/>
        </w:rPr>
        <w:t>Renewal Application Certification</w:t>
      </w:r>
    </w:p>
    <w:p w14:paraId="3BD96169" w14:textId="77777777" w:rsidR="00840B96" w:rsidRPr="00713BE6" w:rsidRDefault="00840B96" w:rsidP="00840B96">
      <w:pPr>
        <w:jc w:val="center"/>
        <w:rPr>
          <w:rFonts w:ascii="Avenir Next LT Pro Light" w:hAnsi="Avenir Next LT Pro Light"/>
          <w:b/>
        </w:rPr>
      </w:pPr>
    </w:p>
    <w:p w14:paraId="1D7AC619" w14:textId="2CCB2B32" w:rsidR="00840B96" w:rsidRPr="00713BE6" w:rsidRDefault="00840B96" w:rsidP="00840B96">
      <w:pPr>
        <w:jc w:val="both"/>
        <w:rPr>
          <w:rFonts w:ascii="Avenir Next LT Pro Light" w:hAnsi="Avenir Next LT Pro Light"/>
          <w:sz w:val="22"/>
          <w:szCs w:val="22"/>
        </w:rPr>
      </w:pPr>
      <w:r w:rsidRPr="00713BE6">
        <w:rPr>
          <w:rFonts w:ascii="Avenir Next LT Pro Light" w:hAnsi="Avenir Next LT Pro Light"/>
          <w:sz w:val="22"/>
          <w:szCs w:val="22"/>
        </w:rPr>
        <w:t>Signature of School Leader: __________________________________________</w:t>
      </w:r>
      <w:r w:rsidRPr="00713BE6">
        <w:rPr>
          <w:rFonts w:ascii="Avenir Next LT Pro Light" w:hAnsi="Avenir Next LT Pro Light"/>
          <w:sz w:val="22"/>
          <w:szCs w:val="22"/>
        </w:rPr>
        <w:tab/>
        <w:t>Date: ______________</w:t>
      </w:r>
    </w:p>
    <w:p w14:paraId="0A0E7577" w14:textId="77777777" w:rsidR="00840B96" w:rsidRPr="00713BE6" w:rsidRDefault="00840B96" w:rsidP="00840B96">
      <w:pPr>
        <w:jc w:val="both"/>
        <w:rPr>
          <w:rFonts w:ascii="Avenir Next LT Pro Light" w:hAnsi="Avenir Next LT Pro Light"/>
          <w:sz w:val="22"/>
          <w:szCs w:val="22"/>
        </w:rPr>
      </w:pPr>
    </w:p>
    <w:p w14:paraId="67BD1B89" w14:textId="745E98C6" w:rsidR="00840B96" w:rsidRPr="00713BE6" w:rsidRDefault="00840B96" w:rsidP="00840B96">
      <w:pPr>
        <w:jc w:val="both"/>
        <w:rPr>
          <w:rFonts w:ascii="Avenir Next LT Pro Light" w:hAnsi="Avenir Next LT Pro Light"/>
          <w:sz w:val="22"/>
          <w:szCs w:val="22"/>
        </w:rPr>
      </w:pPr>
      <w:r w:rsidRPr="00713BE6">
        <w:rPr>
          <w:rFonts w:ascii="Avenir Next LT Pro Light" w:hAnsi="Avenir Next LT Pro Light"/>
          <w:sz w:val="22"/>
          <w:szCs w:val="22"/>
        </w:rPr>
        <w:t>Printed Name: ____________________________________________________</w:t>
      </w:r>
      <w:r w:rsidR="006D6D93">
        <w:rPr>
          <w:rFonts w:ascii="Avenir Next LT Pro Light" w:hAnsi="Avenir Next LT Pro Light"/>
          <w:sz w:val="22"/>
          <w:szCs w:val="22"/>
        </w:rPr>
        <w:t>__</w:t>
      </w:r>
    </w:p>
    <w:p w14:paraId="5CD657A5" w14:textId="77777777" w:rsidR="00840B96" w:rsidRPr="00713BE6" w:rsidRDefault="00840B96" w:rsidP="00840B96">
      <w:pPr>
        <w:jc w:val="both"/>
        <w:rPr>
          <w:rFonts w:ascii="Avenir Next LT Pro Light" w:hAnsi="Avenir Next LT Pro Light"/>
          <w:sz w:val="22"/>
          <w:szCs w:val="22"/>
        </w:rPr>
      </w:pPr>
    </w:p>
    <w:p w14:paraId="25ED3EF8" w14:textId="7B053117" w:rsidR="00840B96" w:rsidRPr="00713BE6" w:rsidRDefault="00840B96" w:rsidP="00840B96">
      <w:pPr>
        <w:jc w:val="both"/>
        <w:rPr>
          <w:rFonts w:ascii="Avenir Next LT Pro Light" w:hAnsi="Avenir Next LT Pro Light"/>
          <w:sz w:val="22"/>
          <w:szCs w:val="22"/>
        </w:rPr>
      </w:pPr>
      <w:r w:rsidRPr="00713BE6">
        <w:rPr>
          <w:rFonts w:ascii="Avenir Next LT Pro Light" w:hAnsi="Avenir Next LT Pro Light"/>
          <w:sz w:val="22"/>
          <w:szCs w:val="22"/>
        </w:rPr>
        <w:t>Signature of Board Chair: ___________________________________________</w:t>
      </w:r>
      <w:r w:rsidR="006D6D93">
        <w:rPr>
          <w:rFonts w:ascii="Avenir Next LT Pro Light" w:hAnsi="Avenir Next LT Pro Light"/>
          <w:sz w:val="22"/>
          <w:szCs w:val="22"/>
        </w:rPr>
        <w:t>_</w:t>
      </w:r>
      <w:r w:rsidRPr="00713BE6">
        <w:rPr>
          <w:rFonts w:ascii="Avenir Next LT Pro Light" w:hAnsi="Avenir Next LT Pro Light"/>
          <w:sz w:val="22"/>
          <w:szCs w:val="22"/>
        </w:rPr>
        <w:tab/>
        <w:t>Date: _____________</w:t>
      </w:r>
      <w:r w:rsidR="00FC7828" w:rsidRPr="00713BE6">
        <w:rPr>
          <w:rFonts w:ascii="Avenir Next LT Pro Light" w:hAnsi="Avenir Next LT Pro Light"/>
          <w:sz w:val="22"/>
          <w:szCs w:val="22"/>
        </w:rPr>
        <w:t>_</w:t>
      </w:r>
    </w:p>
    <w:p w14:paraId="19956465" w14:textId="77777777" w:rsidR="00840B96" w:rsidRPr="00713BE6" w:rsidRDefault="00840B96" w:rsidP="00840B96">
      <w:pPr>
        <w:jc w:val="both"/>
        <w:rPr>
          <w:rFonts w:ascii="Avenir Next LT Pro Light" w:hAnsi="Avenir Next LT Pro Light"/>
          <w:sz w:val="22"/>
          <w:szCs w:val="22"/>
        </w:rPr>
      </w:pPr>
    </w:p>
    <w:p w14:paraId="1339484B" w14:textId="5ABB748B" w:rsidR="00840B96" w:rsidRPr="00713BE6" w:rsidRDefault="00840B96" w:rsidP="00840B96">
      <w:pPr>
        <w:jc w:val="both"/>
        <w:rPr>
          <w:rFonts w:ascii="Avenir Next LT Pro Light" w:hAnsi="Avenir Next LT Pro Light"/>
          <w:sz w:val="22"/>
          <w:szCs w:val="22"/>
        </w:rPr>
      </w:pPr>
      <w:r w:rsidRPr="00713BE6">
        <w:rPr>
          <w:rFonts w:ascii="Avenir Next LT Pro Light" w:hAnsi="Avenir Next LT Pro Light"/>
          <w:sz w:val="22"/>
          <w:szCs w:val="22"/>
        </w:rPr>
        <w:t>Printed Name: ___________________________________________</w:t>
      </w:r>
      <w:r w:rsidR="00FC7828" w:rsidRPr="00713BE6">
        <w:rPr>
          <w:rFonts w:ascii="Avenir Next LT Pro Light" w:hAnsi="Avenir Next LT Pro Light"/>
          <w:sz w:val="22"/>
          <w:szCs w:val="22"/>
        </w:rPr>
        <w:t>_________</w:t>
      </w:r>
      <w:r w:rsidR="006D6D93">
        <w:rPr>
          <w:rFonts w:ascii="Avenir Next LT Pro Light" w:hAnsi="Avenir Next LT Pro Light"/>
          <w:sz w:val="22"/>
          <w:szCs w:val="22"/>
        </w:rPr>
        <w:t>__</w:t>
      </w:r>
    </w:p>
    <w:p w14:paraId="1797114F" w14:textId="77777777" w:rsidR="00FC7828" w:rsidRPr="00713BE6" w:rsidRDefault="00FC7828" w:rsidP="00840B96">
      <w:pPr>
        <w:jc w:val="center"/>
        <w:rPr>
          <w:rFonts w:ascii="Avenir Next LT Pro Light" w:hAnsi="Avenir Next LT Pro Light"/>
          <w:b/>
        </w:rPr>
      </w:pPr>
    </w:p>
    <w:p w14:paraId="528397F4" w14:textId="693EB157" w:rsidR="00D74784" w:rsidRPr="00FA30AA" w:rsidRDefault="00840B96" w:rsidP="00FA30AA">
      <w:pPr>
        <w:jc w:val="center"/>
        <w:rPr>
          <w:rFonts w:ascii="Avenir Next LT Pro Light" w:hAnsi="Avenir Next LT Pro Light"/>
          <w:b/>
          <w:sz w:val="18"/>
          <w:szCs w:val="18"/>
        </w:rPr>
      </w:pPr>
      <w:r w:rsidRPr="00713BE6">
        <w:rPr>
          <w:rFonts w:ascii="Avenir Next LT Pro Light" w:hAnsi="Avenir Next LT Pro Light"/>
          <w:b/>
          <w:sz w:val="18"/>
          <w:szCs w:val="18"/>
        </w:rPr>
        <w:t xml:space="preserve">Charter Renewal Applications MUST be submitted </w:t>
      </w:r>
      <w:r w:rsidR="004B2698" w:rsidRPr="00713BE6">
        <w:rPr>
          <w:rFonts w:ascii="Avenir Next LT Pro Light" w:hAnsi="Avenir Next LT Pro Light"/>
          <w:b/>
          <w:sz w:val="18"/>
          <w:szCs w:val="18"/>
        </w:rPr>
        <w:t xml:space="preserve">through </w:t>
      </w:r>
      <w:r w:rsidR="004E2D8D">
        <w:rPr>
          <w:rFonts w:ascii="Avenir Next LT Pro Light" w:hAnsi="Avenir Next LT Pro Light"/>
          <w:b/>
          <w:sz w:val="18"/>
          <w:szCs w:val="18"/>
        </w:rPr>
        <w:t>Reportwell</w:t>
      </w:r>
      <w:r w:rsidR="004B2698" w:rsidRPr="00713BE6">
        <w:rPr>
          <w:rFonts w:ascii="Avenir Next LT Pro Light" w:hAnsi="Avenir Next LT Pro Light"/>
          <w:b/>
          <w:sz w:val="18"/>
          <w:szCs w:val="18"/>
        </w:rPr>
        <w:t xml:space="preserve"> </w:t>
      </w:r>
      <w:r w:rsidRPr="00713BE6">
        <w:rPr>
          <w:rFonts w:ascii="Avenir Next LT Pro Light" w:hAnsi="Avenir Next LT Pro Light"/>
          <w:b/>
          <w:sz w:val="18"/>
          <w:szCs w:val="18"/>
        </w:rPr>
        <w:t>to the Maine Cha</w:t>
      </w:r>
      <w:r w:rsidR="00580DCE" w:rsidRPr="00713BE6">
        <w:rPr>
          <w:rFonts w:ascii="Avenir Next LT Pro Light" w:hAnsi="Avenir Next LT Pro Light"/>
          <w:b/>
          <w:sz w:val="18"/>
          <w:szCs w:val="18"/>
        </w:rPr>
        <w:t xml:space="preserve">rter School Commission no later than </w:t>
      </w:r>
      <w:r w:rsidR="00F10B1E" w:rsidRPr="00E8013A">
        <w:rPr>
          <w:rFonts w:ascii="Avenir Next LT Pro Light" w:hAnsi="Avenir Next LT Pro Light"/>
          <w:b/>
          <w:sz w:val="18"/>
          <w:szCs w:val="18"/>
        </w:rPr>
        <w:t xml:space="preserve">September </w:t>
      </w:r>
      <w:r w:rsidR="004E2D8D">
        <w:rPr>
          <w:rFonts w:ascii="Avenir Next LT Pro Light" w:hAnsi="Avenir Next LT Pro Light"/>
          <w:b/>
          <w:sz w:val="18"/>
          <w:szCs w:val="18"/>
        </w:rPr>
        <w:t>5</w:t>
      </w:r>
      <w:r w:rsidR="004E2D8D" w:rsidRPr="004E2D8D">
        <w:rPr>
          <w:rFonts w:ascii="Avenir Next LT Pro Light" w:hAnsi="Avenir Next LT Pro Light"/>
          <w:b/>
          <w:sz w:val="18"/>
          <w:szCs w:val="18"/>
          <w:vertAlign w:val="superscript"/>
        </w:rPr>
        <w:t>th</w:t>
      </w:r>
      <w:r w:rsidR="004E2D8D">
        <w:rPr>
          <w:rFonts w:ascii="Avenir Next LT Pro Light" w:hAnsi="Avenir Next LT Pro Light"/>
          <w:b/>
          <w:sz w:val="18"/>
          <w:szCs w:val="18"/>
        </w:rPr>
        <w:t xml:space="preserve"> </w:t>
      </w:r>
      <w:r w:rsidR="00F10B1E" w:rsidRPr="00E8013A">
        <w:rPr>
          <w:rFonts w:ascii="Avenir Next LT Pro Light" w:hAnsi="Avenir Next LT Pro Light"/>
          <w:b/>
          <w:sz w:val="18"/>
          <w:szCs w:val="18"/>
        </w:rPr>
        <w:t>at 5:00pm</w:t>
      </w:r>
    </w:p>
    <w:tbl>
      <w:tblPr>
        <w:tblStyle w:val="TableGrid"/>
        <w:tblW w:w="0" w:type="auto"/>
        <w:tblLook w:val="04A0" w:firstRow="1" w:lastRow="0" w:firstColumn="1" w:lastColumn="0" w:noHBand="0" w:noVBand="1"/>
      </w:tblPr>
      <w:tblGrid>
        <w:gridCol w:w="10070"/>
      </w:tblGrid>
      <w:tr w:rsidR="00FC7828" w:rsidRPr="00713BE6" w14:paraId="690EA333" w14:textId="77777777" w:rsidTr="00FC7828">
        <w:tc>
          <w:tcPr>
            <w:tcW w:w="10070" w:type="dxa"/>
            <w:shd w:val="clear" w:color="auto" w:fill="943634" w:themeFill="accent2" w:themeFillShade="BF"/>
          </w:tcPr>
          <w:p w14:paraId="1D693B24" w14:textId="77777777" w:rsidR="00FC7828" w:rsidRPr="00713BE6" w:rsidRDefault="00FC7828" w:rsidP="00FC7828">
            <w:pPr>
              <w:rPr>
                <w:rFonts w:ascii="Avenir Next LT Pro Light" w:hAnsi="Avenir Next LT Pro Light"/>
                <w:b/>
                <w:color w:val="FFFFFF" w:themeColor="background1"/>
                <w:sz w:val="32"/>
                <w:szCs w:val="32"/>
              </w:rPr>
            </w:pPr>
            <w:r w:rsidRPr="00713BE6">
              <w:rPr>
                <w:rFonts w:ascii="Avenir Next LT Pro Light" w:hAnsi="Avenir Next LT Pro Light"/>
                <w:b/>
                <w:color w:val="FFFFFF" w:themeColor="background1"/>
                <w:sz w:val="32"/>
                <w:szCs w:val="32"/>
              </w:rPr>
              <w:lastRenderedPageBreak/>
              <w:t>Application Submission Requirements</w:t>
            </w:r>
          </w:p>
        </w:tc>
      </w:tr>
    </w:tbl>
    <w:p w14:paraId="7197D489" w14:textId="77777777" w:rsidR="00FC7828" w:rsidRPr="00713BE6" w:rsidRDefault="00FC7828" w:rsidP="00840B96">
      <w:pPr>
        <w:jc w:val="center"/>
        <w:rPr>
          <w:rFonts w:ascii="Avenir Next LT Pro Light" w:hAnsi="Avenir Next LT Pro Light"/>
          <w:b/>
        </w:rPr>
      </w:pPr>
    </w:p>
    <w:p w14:paraId="68C17305" w14:textId="76166F8F" w:rsidR="00FC7828" w:rsidRPr="00713BE6" w:rsidRDefault="00FC7828" w:rsidP="00FC7828">
      <w:pPr>
        <w:pStyle w:val="ListParagraph"/>
        <w:numPr>
          <w:ilvl w:val="0"/>
          <w:numId w:val="2"/>
        </w:numPr>
        <w:jc w:val="both"/>
        <w:rPr>
          <w:rFonts w:ascii="Avenir Next LT Pro Light" w:hAnsi="Avenir Next LT Pro Light"/>
          <w:b/>
        </w:rPr>
      </w:pPr>
      <w:r w:rsidRPr="00713BE6">
        <w:rPr>
          <w:rFonts w:ascii="Avenir Next LT Pro Light" w:hAnsi="Avenir Next LT Pro Light"/>
          <w:b/>
        </w:rPr>
        <w:t xml:space="preserve">Due Date: </w:t>
      </w:r>
      <w:r w:rsidRPr="00713BE6">
        <w:rPr>
          <w:rFonts w:ascii="Avenir Next LT Pro Light" w:hAnsi="Avenir Next LT Pro Light"/>
        </w:rPr>
        <w:t xml:space="preserve">The school’s Application MUST be received </w:t>
      </w:r>
      <w:r w:rsidR="00580DCE" w:rsidRPr="00713BE6">
        <w:rPr>
          <w:rFonts w:ascii="Avenir Next LT Pro Light" w:hAnsi="Avenir Next LT Pro Light"/>
        </w:rPr>
        <w:t xml:space="preserve">through </w:t>
      </w:r>
      <w:r w:rsidR="00FA30AA">
        <w:rPr>
          <w:rFonts w:ascii="Avenir Next LT Pro Light" w:hAnsi="Avenir Next LT Pro Light"/>
        </w:rPr>
        <w:t>Reportwell</w:t>
      </w:r>
      <w:r w:rsidR="00580DCE" w:rsidRPr="00713BE6">
        <w:rPr>
          <w:rFonts w:ascii="Avenir Next LT Pro Light" w:hAnsi="Avenir Next LT Pro Light"/>
        </w:rPr>
        <w:t xml:space="preserve"> </w:t>
      </w:r>
      <w:r w:rsidRPr="00713BE6">
        <w:rPr>
          <w:rFonts w:ascii="Avenir Next LT Pro Light" w:hAnsi="Avenir Next LT Pro Light"/>
        </w:rPr>
        <w:t xml:space="preserve">no later </w:t>
      </w:r>
      <w:r w:rsidR="00580DCE" w:rsidRPr="00713BE6">
        <w:rPr>
          <w:rFonts w:ascii="Avenir Next LT Pro Light" w:hAnsi="Avenir Next LT Pro Light"/>
        </w:rPr>
        <w:t xml:space="preserve">than </w:t>
      </w:r>
      <w:r w:rsidR="00F10B1E" w:rsidRPr="00E8013A">
        <w:rPr>
          <w:rFonts w:ascii="Avenir Next LT Pro Light" w:hAnsi="Avenir Next LT Pro Light"/>
        </w:rPr>
        <w:t xml:space="preserve">September </w:t>
      </w:r>
      <w:r w:rsidR="00FA30AA">
        <w:rPr>
          <w:rFonts w:ascii="Avenir Next LT Pro Light" w:hAnsi="Avenir Next LT Pro Light"/>
        </w:rPr>
        <w:t>5</w:t>
      </w:r>
      <w:r w:rsidR="00FA30AA" w:rsidRPr="00FA30AA">
        <w:rPr>
          <w:rFonts w:ascii="Avenir Next LT Pro Light" w:hAnsi="Avenir Next LT Pro Light"/>
          <w:vertAlign w:val="superscript"/>
        </w:rPr>
        <w:t>th</w:t>
      </w:r>
      <w:r w:rsidR="00FA30AA">
        <w:rPr>
          <w:rFonts w:ascii="Avenir Next LT Pro Light" w:hAnsi="Avenir Next LT Pro Light"/>
        </w:rPr>
        <w:t xml:space="preserve"> </w:t>
      </w:r>
      <w:r w:rsidR="00F10B1E" w:rsidRPr="00E8013A">
        <w:rPr>
          <w:rFonts w:ascii="Avenir Next LT Pro Light" w:hAnsi="Avenir Next LT Pro Light"/>
        </w:rPr>
        <w:t>at 5:00pm.</w:t>
      </w:r>
    </w:p>
    <w:p w14:paraId="60666C58" w14:textId="77777777" w:rsidR="008B6C9E" w:rsidRPr="00713BE6" w:rsidRDefault="008B6C9E" w:rsidP="008B6C9E">
      <w:pPr>
        <w:pStyle w:val="ListParagraph"/>
        <w:jc w:val="both"/>
        <w:rPr>
          <w:rFonts w:ascii="Avenir Next LT Pro Light" w:hAnsi="Avenir Next LT Pro Light"/>
          <w:b/>
        </w:rPr>
      </w:pPr>
    </w:p>
    <w:p w14:paraId="54574A87" w14:textId="370F6D8D" w:rsidR="00FC7828" w:rsidRPr="00713BE6" w:rsidRDefault="700F8F7D" w:rsidP="700F8F7D">
      <w:pPr>
        <w:pStyle w:val="ListParagraph"/>
        <w:numPr>
          <w:ilvl w:val="0"/>
          <w:numId w:val="2"/>
        </w:numPr>
        <w:jc w:val="both"/>
        <w:rPr>
          <w:rFonts w:ascii="Avenir Next LT Pro Light" w:hAnsi="Avenir Next LT Pro Light"/>
          <w:b/>
          <w:bCs/>
        </w:rPr>
      </w:pPr>
      <w:r w:rsidRPr="700F8F7D">
        <w:rPr>
          <w:rFonts w:ascii="Avenir Next LT Pro Light" w:hAnsi="Avenir Next LT Pro Light"/>
          <w:b/>
          <w:bCs/>
        </w:rPr>
        <w:t>Length:</w:t>
      </w:r>
      <w:r w:rsidRPr="700F8F7D">
        <w:rPr>
          <w:rFonts w:ascii="Avenir Next LT Pro Light" w:hAnsi="Avenir Next LT Pro Light"/>
        </w:rPr>
        <w:t xml:space="preserve"> The completed Application may not exceed </w:t>
      </w:r>
      <w:r w:rsidR="007313AF">
        <w:rPr>
          <w:rFonts w:ascii="Avenir Next LT Pro Light" w:hAnsi="Avenir Next LT Pro Light"/>
        </w:rPr>
        <w:t>25</w:t>
      </w:r>
      <w:commentRangeStart w:id="0"/>
      <w:r w:rsidRPr="700F8F7D">
        <w:rPr>
          <w:rFonts w:ascii="Avenir Next LT Pro Light" w:hAnsi="Avenir Next LT Pro Light"/>
        </w:rPr>
        <w:t xml:space="preserve"> pages</w:t>
      </w:r>
      <w:commentRangeEnd w:id="0"/>
      <w:r w:rsidR="00FC7828">
        <w:rPr>
          <w:rStyle w:val="CommentReference"/>
        </w:rPr>
        <w:commentReference w:id="0"/>
      </w:r>
      <w:r w:rsidRPr="700F8F7D">
        <w:rPr>
          <w:rFonts w:ascii="Avenir Next LT Pro Light" w:hAnsi="Avenir Next LT Pro Light"/>
        </w:rPr>
        <w:t>, excluding cover page, cover letter and appendices.</w:t>
      </w:r>
    </w:p>
    <w:p w14:paraId="33D2FFB9" w14:textId="77777777" w:rsidR="008B6C9E" w:rsidRPr="00713BE6" w:rsidRDefault="008B6C9E" w:rsidP="008B6C9E">
      <w:pPr>
        <w:jc w:val="both"/>
        <w:rPr>
          <w:rFonts w:ascii="Avenir Next LT Pro Light" w:hAnsi="Avenir Next LT Pro Light"/>
          <w:b/>
        </w:rPr>
      </w:pPr>
    </w:p>
    <w:p w14:paraId="40A93E83" w14:textId="77777777" w:rsidR="00FC7828" w:rsidRPr="00713BE6" w:rsidRDefault="00FC7828" w:rsidP="00FC7828">
      <w:pPr>
        <w:pStyle w:val="ListParagraph"/>
        <w:numPr>
          <w:ilvl w:val="0"/>
          <w:numId w:val="2"/>
        </w:numPr>
        <w:jc w:val="both"/>
        <w:rPr>
          <w:rFonts w:ascii="Avenir Next LT Pro Light" w:hAnsi="Avenir Next LT Pro Light"/>
          <w:b/>
        </w:rPr>
      </w:pPr>
      <w:r w:rsidRPr="00713BE6">
        <w:rPr>
          <w:rFonts w:ascii="Avenir Next LT Pro Light" w:hAnsi="Avenir Next LT Pro Light"/>
          <w:b/>
        </w:rPr>
        <w:t>Formatting:</w:t>
      </w:r>
      <w:r w:rsidRPr="00713BE6">
        <w:rPr>
          <w:rFonts w:ascii="Avenir Next LT Pro Light" w:hAnsi="Avenir Next LT Pro Light"/>
        </w:rPr>
        <w:t xml:space="preserve"> The Application must include a table of contents. The text and attachments must use standard one-inch margins, be clearly paginated, and use a clea</w:t>
      </w:r>
      <w:r w:rsidR="005D2898" w:rsidRPr="00713BE6">
        <w:rPr>
          <w:rFonts w:ascii="Avenir Next LT Pro Light" w:hAnsi="Avenir Next LT Pro Light"/>
        </w:rPr>
        <w:t>rly readable font no smaller in type size than 11 point.</w:t>
      </w:r>
    </w:p>
    <w:p w14:paraId="37D00D6B" w14:textId="77777777" w:rsidR="008B6C9E" w:rsidRPr="00713BE6" w:rsidRDefault="008B6C9E" w:rsidP="008B6C9E">
      <w:pPr>
        <w:jc w:val="both"/>
        <w:rPr>
          <w:rFonts w:ascii="Avenir Next LT Pro Light" w:hAnsi="Avenir Next LT Pro Light"/>
          <w:b/>
        </w:rPr>
      </w:pPr>
    </w:p>
    <w:p w14:paraId="439F95F1" w14:textId="77777777" w:rsidR="005D2898" w:rsidRPr="00713BE6" w:rsidRDefault="005D2898" w:rsidP="00FC7828">
      <w:pPr>
        <w:pStyle w:val="ListParagraph"/>
        <w:numPr>
          <w:ilvl w:val="0"/>
          <w:numId w:val="2"/>
        </w:numPr>
        <w:jc w:val="both"/>
        <w:rPr>
          <w:rFonts w:ascii="Avenir Next LT Pro Light" w:hAnsi="Avenir Next LT Pro Light"/>
          <w:b/>
        </w:rPr>
      </w:pPr>
      <w:r w:rsidRPr="00713BE6">
        <w:rPr>
          <w:rFonts w:ascii="Avenir Next LT Pro Light" w:hAnsi="Avenir Next LT Pro Light"/>
          <w:b/>
        </w:rPr>
        <w:t>Data:</w:t>
      </w:r>
      <w:r w:rsidRPr="00713BE6">
        <w:rPr>
          <w:rFonts w:ascii="Avenir Next LT Pro Light" w:hAnsi="Avenir Next LT Pro Light"/>
        </w:rPr>
        <w:t xml:space="preserve"> Tables, graphs, and other data, including student achievement data, provided in the Application must be clearly presented, clearly explained, and directly relevant to the text. In addition, the Application must not include any photographs, pictures, graphics, or news clips that are not directly relevant to the text.</w:t>
      </w:r>
    </w:p>
    <w:p w14:paraId="5C4810BF" w14:textId="77777777" w:rsidR="008B6C9E" w:rsidRPr="00713BE6" w:rsidRDefault="008B6C9E" w:rsidP="008B6C9E">
      <w:pPr>
        <w:jc w:val="both"/>
        <w:rPr>
          <w:rFonts w:ascii="Avenir Next LT Pro Light" w:hAnsi="Avenir Next LT Pro Light"/>
          <w:b/>
        </w:rPr>
      </w:pPr>
    </w:p>
    <w:p w14:paraId="53B75331" w14:textId="77777777" w:rsidR="005D2898" w:rsidRPr="00713BE6" w:rsidRDefault="005D2898" w:rsidP="00FC7828">
      <w:pPr>
        <w:pStyle w:val="ListParagraph"/>
        <w:numPr>
          <w:ilvl w:val="0"/>
          <w:numId w:val="2"/>
        </w:numPr>
        <w:jc w:val="both"/>
        <w:rPr>
          <w:rFonts w:ascii="Avenir Next LT Pro Light" w:hAnsi="Avenir Next LT Pro Light"/>
          <w:b/>
        </w:rPr>
      </w:pPr>
      <w:r w:rsidRPr="00713BE6">
        <w:rPr>
          <w:rFonts w:ascii="Avenir Next LT Pro Light" w:hAnsi="Avenir Next LT Pro Light"/>
          <w:b/>
        </w:rPr>
        <w:t>Renewal Application Form:</w:t>
      </w:r>
      <w:r w:rsidRPr="00713BE6">
        <w:rPr>
          <w:rFonts w:ascii="Avenir Next LT Pro Light" w:hAnsi="Avenir Next LT Pro Light"/>
        </w:rPr>
        <w:t xml:space="preserve"> The Application must include the required Renewal Application Form </w:t>
      </w:r>
      <w:r w:rsidR="00A83D54" w:rsidRPr="00713BE6">
        <w:rPr>
          <w:rFonts w:ascii="Avenir Next LT Pro Light" w:hAnsi="Avenir Next LT Pro Light"/>
        </w:rPr>
        <w:t xml:space="preserve">(Page 6) </w:t>
      </w:r>
      <w:r w:rsidRPr="00713BE6">
        <w:rPr>
          <w:rFonts w:ascii="Avenir Next LT Pro Light" w:hAnsi="Avenir Next LT Pro Light"/>
        </w:rPr>
        <w:t>and must be signed by both the School Leader/Director and the Board Chair.</w:t>
      </w:r>
    </w:p>
    <w:p w14:paraId="3AFF568B" w14:textId="77777777" w:rsidR="008B6C9E" w:rsidRPr="00713BE6" w:rsidRDefault="008B6C9E" w:rsidP="008B6C9E">
      <w:pPr>
        <w:jc w:val="both"/>
        <w:rPr>
          <w:rFonts w:ascii="Avenir Next LT Pro Light" w:hAnsi="Avenir Next LT Pro Light"/>
          <w:b/>
        </w:rPr>
      </w:pPr>
    </w:p>
    <w:p w14:paraId="70A7E0DE" w14:textId="1D1DBC75" w:rsidR="005D2898" w:rsidRPr="00713BE6" w:rsidRDefault="4BA7DF1F" w:rsidP="13B29773">
      <w:pPr>
        <w:pStyle w:val="ListParagraph"/>
        <w:numPr>
          <w:ilvl w:val="0"/>
          <w:numId w:val="2"/>
        </w:numPr>
        <w:jc w:val="both"/>
        <w:rPr>
          <w:rFonts w:ascii="Avenir Next LT Pro Light" w:hAnsi="Avenir Next LT Pro Light"/>
          <w:b/>
          <w:bCs/>
        </w:rPr>
      </w:pPr>
      <w:r w:rsidRPr="4BA7DF1F">
        <w:rPr>
          <w:rFonts w:ascii="Avenir Next LT Pro Light" w:hAnsi="Avenir Next LT Pro Light"/>
          <w:b/>
          <w:bCs/>
        </w:rPr>
        <w:t xml:space="preserve">Renewal Application Sections </w:t>
      </w:r>
      <w:r w:rsidRPr="4BA7DF1F">
        <w:rPr>
          <w:rFonts w:ascii="Avenir Next LT Pro Light" w:hAnsi="Avenir Next LT Pro Light"/>
          <w:b/>
          <w:bCs/>
          <w:i/>
          <w:iCs/>
        </w:rPr>
        <w:t xml:space="preserve">Looking Back, Looking to the Future, and Addressing Special Issues: </w:t>
      </w:r>
      <w:r w:rsidRPr="4BA7DF1F">
        <w:rPr>
          <w:rFonts w:ascii="Avenir Next LT Pro Light" w:hAnsi="Avenir Next LT Pro Light"/>
        </w:rPr>
        <w:t xml:space="preserve">These sections must be completed appropriately. Topics addressed in the school’s </w:t>
      </w:r>
      <w:r w:rsidR="007313AF">
        <w:rPr>
          <w:rFonts w:ascii="Avenir Next LT Pro Light" w:hAnsi="Avenir Next LT Pro Light"/>
        </w:rPr>
        <w:t>S</w:t>
      </w:r>
      <w:r w:rsidRPr="4BA7DF1F">
        <w:rPr>
          <w:rFonts w:ascii="Avenir Next LT Pro Light" w:hAnsi="Avenir Next LT Pro Light"/>
        </w:rPr>
        <w:t>elf-Assessment may be referenced, and do not have to be restated in the Application.</w:t>
      </w:r>
    </w:p>
    <w:p w14:paraId="736AA4B3" w14:textId="77777777" w:rsidR="008B6C9E" w:rsidRPr="00713BE6" w:rsidRDefault="008B6C9E" w:rsidP="008B6C9E">
      <w:pPr>
        <w:jc w:val="both"/>
        <w:rPr>
          <w:rFonts w:ascii="Avenir Next LT Pro Light" w:hAnsi="Avenir Next LT Pro Light"/>
          <w:b/>
        </w:rPr>
      </w:pPr>
    </w:p>
    <w:p w14:paraId="5D3D5133" w14:textId="77777777" w:rsidR="005D2898" w:rsidRPr="00713BE6" w:rsidRDefault="005D2898" w:rsidP="00FC7828">
      <w:pPr>
        <w:pStyle w:val="ListParagraph"/>
        <w:numPr>
          <w:ilvl w:val="0"/>
          <w:numId w:val="2"/>
        </w:numPr>
        <w:jc w:val="both"/>
        <w:rPr>
          <w:rFonts w:ascii="Avenir Next LT Pro Light" w:hAnsi="Avenir Next LT Pro Light"/>
          <w:b/>
        </w:rPr>
      </w:pPr>
      <w:r w:rsidRPr="00713BE6">
        <w:rPr>
          <w:rFonts w:ascii="Avenir Next LT Pro Light" w:hAnsi="Avenir Next LT Pro Light"/>
          <w:b/>
        </w:rPr>
        <w:t>Appendices:</w:t>
      </w:r>
      <w:r w:rsidRPr="00713BE6">
        <w:rPr>
          <w:rFonts w:ascii="Avenir Next LT Pro Light" w:hAnsi="Avenir Next LT Pro Light"/>
        </w:rPr>
        <w:t xml:space="preserve"> All additional attachments must be clearly labeled and provided in the appropriate appendix, as designated in this document. Additional information included in the appendices should not exceed 25 pages in total.</w:t>
      </w:r>
    </w:p>
    <w:p w14:paraId="1460FA35" w14:textId="77777777" w:rsidR="005D2898" w:rsidRPr="00713BE6" w:rsidRDefault="005D2898" w:rsidP="005D2898">
      <w:pPr>
        <w:jc w:val="both"/>
        <w:rPr>
          <w:rFonts w:ascii="Avenir Next LT Pro Light" w:hAnsi="Avenir Next LT Pro Light"/>
        </w:rPr>
      </w:pPr>
    </w:p>
    <w:p w14:paraId="676B6D36" w14:textId="77777777" w:rsidR="00580DCE" w:rsidRPr="00713BE6" w:rsidRDefault="00580DCE" w:rsidP="005D2898">
      <w:pPr>
        <w:jc w:val="both"/>
        <w:rPr>
          <w:rFonts w:ascii="Avenir Next LT Pro Light" w:hAnsi="Avenir Next LT Pro Light"/>
        </w:rPr>
      </w:pPr>
    </w:p>
    <w:p w14:paraId="1F49A608" w14:textId="77777777" w:rsidR="008B6C9E" w:rsidRPr="00713BE6" w:rsidRDefault="008B6C9E" w:rsidP="005D2898">
      <w:pPr>
        <w:jc w:val="both"/>
        <w:rPr>
          <w:rFonts w:ascii="Avenir Next LT Pro Light" w:hAnsi="Avenir Next LT Pro Light"/>
        </w:rPr>
      </w:pPr>
    </w:p>
    <w:p w14:paraId="67734C95" w14:textId="77777777" w:rsidR="008B6C9E" w:rsidRPr="00713BE6" w:rsidRDefault="008B6C9E" w:rsidP="005D2898">
      <w:pPr>
        <w:jc w:val="both"/>
        <w:rPr>
          <w:rFonts w:ascii="Avenir Next LT Pro Light" w:hAnsi="Avenir Next LT Pro Light"/>
        </w:rPr>
      </w:pPr>
    </w:p>
    <w:tbl>
      <w:tblPr>
        <w:tblStyle w:val="TableGrid"/>
        <w:tblW w:w="0" w:type="auto"/>
        <w:tblLook w:val="04A0" w:firstRow="1" w:lastRow="0" w:firstColumn="1" w:lastColumn="0" w:noHBand="0" w:noVBand="1"/>
      </w:tblPr>
      <w:tblGrid>
        <w:gridCol w:w="10070"/>
      </w:tblGrid>
      <w:tr w:rsidR="008B6C9E" w:rsidRPr="00713BE6" w14:paraId="4A690302" w14:textId="77777777" w:rsidTr="00212AD3">
        <w:tc>
          <w:tcPr>
            <w:tcW w:w="10070" w:type="dxa"/>
            <w:shd w:val="clear" w:color="auto" w:fill="F2DBDB" w:themeFill="accent2" w:themeFillTint="33"/>
          </w:tcPr>
          <w:p w14:paraId="4D4DDB80" w14:textId="50C8616D" w:rsidR="00580DCE" w:rsidRPr="00713BE6" w:rsidRDefault="003954DE" w:rsidP="00580DCE">
            <w:pPr>
              <w:jc w:val="center"/>
              <w:rPr>
                <w:rFonts w:ascii="Avenir Next LT Pro Light" w:hAnsi="Avenir Next LT Pro Light"/>
                <w:b/>
              </w:rPr>
            </w:pPr>
            <w:r w:rsidRPr="00713BE6">
              <w:rPr>
                <w:rFonts w:ascii="Avenir Next LT Pro Light" w:hAnsi="Avenir Next LT Pro Light"/>
                <w:b/>
              </w:rPr>
              <w:t xml:space="preserve">The school’s </w:t>
            </w:r>
            <w:r w:rsidRPr="00713BE6">
              <w:rPr>
                <w:rFonts w:ascii="Avenir Next LT Pro Light" w:hAnsi="Avenir Next LT Pro Light"/>
                <w:b/>
                <w:u w:val="single"/>
              </w:rPr>
              <w:t>complete</w:t>
            </w:r>
            <w:r w:rsidR="00580DCE" w:rsidRPr="00713BE6">
              <w:rPr>
                <w:rFonts w:ascii="Avenir Next LT Pro Light" w:hAnsi="Avenir Next LT Pro Light"/>
                <w:b/>
              </w:rPr>
              <w:t xml:space="preserve"> Application must be submitted through </w:t>
            </w:r>
            <w:r w:rsidR="00FA30AA">
              <w:rPr>
                <w:rFonts w:ascii="Avenir Next LT Pro Light" w:hAnsi="Avenir Next LT Pro Light"/>
                <w:b/>
              </w:rPr>
              <w:t>Reportwell</w:t>
            </w:r>
            <w:r w:rsidR="00580DCE" w:rsidRPr="00713BE6">
              <w:rPr>
                <w:rFonts w:ascii="Avenir Next LT Pro Light" w:hAnsi="Avenir Next LT Pro Light"/>
                <w:b/>
              </w:rPr>
              <w:t xml:space="preserve"> to the Maine Charter School Commission NO LATER than </w:t>
            </w:r>
            <w:r w:rsidR="00F10B1E" w:rsidRPr="00E8013A">
              <w:rPr>
                <w:rFonts w:ascii="Avenir Next LT Pro Light" w:hAnsi="Avenir Next LT Pro Light"/>
                <w:b/>
              </w:rPr>
              <w:t xml:space="preserve">September </w:t>
            </w:r>
            <w:r w:rsidR="00FA30AA">
              <w:rPr>
                <w:rFonts w:ascii="Avenir Next LT Pro Light" w:hAnsi="Avenir Next LT Pro Light"/>
                <w:b/>
              </w:rPr>
              <w:t>5</w:t>
            </w:r>
            <w:r w:rsidR="00FA30AA" w:rsidRPr="00FA30AA">
              <w:rPr>
                <w:rFonts w:ascii="Avenir Next LT Pro Light" w:hAnsi="Avenir Next LT Pro Light"/>
                <w:b/>
                <w:vertAlign w:val="superscript"/>
              </w:rPr>
              <w:t>th</w:t>
            </w:r>
            <w:r w:rsidR="00FA30AA">
              <w:rPr>
                <w:rFonts w:ascii="Avenir Next LT Pro Light" w:hAnsi="Avenir Next LT Pro Light"/>
                <w:b/>
              </w:rPr>
              <w:t xml:space="preserve"> </w:t>
            </w:r>
            <w:r w:rsidR="00F10B1E" w:rsidRPr="00E8013A">
              <w:rPr>
                <w:rFonts w:ascii="Avenir Next LT Pro Light" w:hAnsi="Avenir Next LT Pro Light"/>
                <w:b/>
              </w:rPr>
              <w:t>5:00pm.</w:t>
            </w:r>
          </w:p>
          <w:p w14:paraId="3EEAA281" w14:textId="77777777" w:rsidR="008B6C9E" w:rsidRPr="00713BE6" w:rsidRDefault="008B6C9E" w:rsidP="008B6C9E">
            <w:pPr>
              <w:jc w:val="center"/>
              <w:rPr>
                <w:rFonts w:ascii="Avenir Next LT Pro Light" w:hAnsi="Avenir Next LT Pro Light"/>
              </w:rPr>
            </w:pPr>
          </w:p>
        </w:tc>
      </w:tr>
    </w:tbl>
    <w:p w14:paraId="39A53CE4" w14:textId="77777777" w:rsidR="008B6C9E" w:rsidRPr="00713BE6" w:rsidRDefault="008B6C9E" w:rsidP="005D2898">
      <w:pPr>
        <w:jc w:val="both"/>
        <w:rPr>
          <w:rFonts w:ascii="Avenir Next LT Pro Light" w:hAnsi="Avenir Next LT Pro Light"/>
          <w:b/>
        </w:rPr>
      </w:pPr>
    </w:p>
    <w:p w14:paraId="131DD684" w14:textId="77777777" w:rsidR="00580DCE" w:rsidRPr="00713BE6" w:rsidRDefault="00580DCE" w:rsidP="005D2898">
      <w:pPr>
        <w:jc w:val="both"/>
        <w:rPr>
          <w:rFonts w:ascii="Avenir Next LT Pro Light" w:hAnsi="Avenir Next LT Pro Light"/>
          <w:b/>
        </w:rPr>
      </w:pPr>
    </w:p>
    <w:p w14:paraId="7ABB37B4" w14:textId="77777777" w:rsidR="00580DCE" w:rsidRPr="00713BE6" w:rsidRDefault="00580DCE" w:rsidP="005D2898">
      <w:pPr>
        <w:jc w:val="both"/>
        <w:rPr>
          <w:rFonts w:ascii="Avenir Next LT Pro Light" w:hAnsi="Avenir Next LT Pro Light"/>
          <w:b/>
        </w:rPr>
      </w:pPr>
    </w:p>
    <w:p w14:paraId="7B54E59B" w14:textId="77777777" w:rsidR="00580DCE" w:rsidRPr="00713BE6" w:rsidRDefault="00580DCE" w:rsidP="005D2898">
      <w:pPr>
        <w:jc w:val="both"/>
        <w:rPr>
          <w:rFonts w:ascii="Avenir Next LT Pro Light" w:hAnsi="Avenir Next LT Pro Light"/>
          <w:b/>
        </w:rPr>
      </w:pPr>
    </w:p>
    <w:p w14:paraId="02F956D6" w14:textId="77777777" w:rsidR="00580DCE" w:rsidRPr="00713BE6" w:rsidRDefault="00580DCE" w:rsidP="005D2898">
      <w:pPr>
        <w:jc w:val="both"/>
        <w:rPr>
          <w:rFonts w:ascii="Avenir Next LT Pro Light" w:hAnsi="Avenir Next LT Pro Light"/>
          <w:b/>
        </w:rPr>
      </w:pPr>
    </w:p>
    <w:p w14:paraId="6203B616" w14:textId="77777777" w:rsidR="00580DCE" w:rsidRPr="00713BE6" w:rsidRDefault="00580DCE" w:rsidP="005D2898">
      <w:pPr>
        <w:jc w:val="both"/>
        <w:rPr>
          <w:rFonts w:ascii="Avenir Next LT Pro Light" w:hAnsi="Avenir Next LT Pro Light"/>
          <w:b/>
        </w:rPr>
      </w:pPr>
    </w:p>
    <w:p w14:paraId="436D604E" w14:textId="2BA9C598" w:rsidR="008B6C9E" w:rsidRPr="00713BE6" w:rsidRDefault="008B6C9E" w:rsidP="00D74784">
      <w:pPr>
        <w:jc w:val="right"/>
        <w:rPr>
          <w:rFonts w:ascii="Avenir Next LT Pro Light" w:hAnsi="Avenir Next LT Pro Light"/>
        </w:rPr>
      </w:pPr>
    </w:p>
    <w:tbl>
      <w:tblPr>
        <w:tblStyle w:val="TableGrid"/>
        <w:tblW w:w="0" w:type="auto"/>
        <w:tblLook w:val="04A0" w:firstRow="1" w:lastRow="0" w:firstColumn="1" w:lastColumn="0" w:noHBand="0" w:noVBand="1"/>
      </w:tblPr>
      <w:tblGrid>
        <w:gridCol w:w="5499"/>
        <w:gridCol w:w="4571"/>
      </w:tblGrid>
      <w:tr w:rsidR="00C514AA" w:rsidRPr="00713BE6" w14:paraId="67233E90" w14:textId="595F684C" w:rsidTr="218B9071">
        <w:tc>
          <w:tcPr>
            <w:tcW w:w="5499" w:type="dxa"/>
            <w:shd w:val="clear" w:color="auto" w:fill="943634" w:themeFill="accent2" w:themeFillShade="BF"/>
          </w:tcPr>
          <w:p w14:paraId="561462E8" w14:textId="77777777" w:rsidR="00C514AA" w:rsidRPr="00713BE6" w:rsidRDefault="218B9071" w:rsidP="16FA6F20">
            <w:pPr>
              <w:jc w:val="both"/>
              <w:rPr>
                <w:rFonts w:ascii="Avenir Next LT Pro Light" w:hAnsi="Avenir Next LT Pro Light"/>
                <w:b/>
                <w:bCs/>
                <w:color w:val="FFFFFF" w:themeColor="background1"/>
                <w:sz w:val="32"/>
                <w:szCs w:val="32"/>
              </w:rPr>
            </w:pPr>
            <w:r w:rsidRPr="218B9071">
              <w:rPr>
                <w:rFonts w:ascii="Avenir Next LT Pro Light" w:hAnsi="Avenir Next LT Pro Light"/>
                <w:b/>
                <w:bCs/>
                <w:color w:val="FFFFFF" w:themeColor="background1"/>
                <w:sz w:val="32"/>
                <w:szCs w:val="32"/>
              </w:rPr>
              <w:lastRenderedPageBreak/>
              <w:t>Application Contents</w:t>
            </w:r>
          </w:p>
        </w:tc>
        <w:tc>
          <w:tcPr>
            <w:tcW w:w="4571" w:type="dxa"/>
            <w:shd w:val="clear" w:color="auto" w:fill="943634" w:themeFill="accent2" w:themeFillShade="BF"/>
          </w:tcPr>
          <w:p w14:paraId="3C3119AE" w14:textId="77777777" w:rsidR="00C514AA" w:rsidRPr="00713BE6" w:rsidRDefault="00C514AA" w:rsidP="005D2898">
            <w:pPr>
              <w:jc w:val="both"/>
              <w:rPr>
                <w:rFonts w:ascii="Avenir Next LT Pro Light" w:hAnsi="Avenir Next LT Pro Light"/>
                <w:b/>
                <w:color w:val="FFFFFF" w:themeColor="background1"/>
                <w:sz w:val="32"/>
                <w:szCs w:val="32"/>
              </w:rPr>
            </w:pPr>
          </w:p>
        </w:tc>
      </w:tr>
    </w:tbl>
    <w:p w14:paraId="4E2403D0" w14:textId="77777777" w:rsidR="008B6C9E" w:rsidRPr="00713BE6" w:rsidRDefault="008B6C9E" w:rsidP="005D2898">
      <w:pPr>
        <w:jc w:val="both"/>
        <w:rPr>
          <w:rFonts w:ascii="Avenir Next LT Pro Light" w:hAnsi="Avenir Next LT Pro Light"/>
          <w:b/>
        </w:rPr>
      </w:pPr>
    </w:p>
    <w:p w14:paraId="56B312CF" w14:textId="77777777" w:rsidR="008B6C9E" w:rsidRPr="00713BE6" w:rsidRDefault="008B6C9E" w:rsidP="008B6C9E">
      <w:pPr>
        <w:pStyle w:val="ListParagraph"/>
        <w:numPr>
          <w:ilvl w:val="0"/>
          <w:numId w:val="3"/>
        </w:numPr>
        <w:jc w:val="both"/>
        <w:rPr>
          <w:rFonts w:ascii="Avenir Next LT Pro Light" w:hAnsi="Avenir Next LT Pro Light"/>
          <w:b/>
          <w:sz w:val="22"/>
          <w:szCs w:val="22"/>
        </w:rPr>
      </w:pPr>
      <w:r w:rsidRPr="00713BE6">
        <w:rPr>
          <w:rFonts w:ascii="Avenir Next LT Pro Light" w:hAnsi="Avenir Next LT Pro Light"/>
          <w:b/>
          <w:sz w:val="22"/>
          <w:szCs w:val="22"/>
        </w:rPr>
        <w:t>Cover Page</w:t>
      </w:r>
    </w:p>
    <w:p w14:paraId="2EE57DA5" w14:textId="77777777" w:rsidR="007B625F" w:rsidRPr="00713BE6" w:rsidRDefault="008B6C9E" w:rsidP="007B625F">
      <w:pPr>
        <w:pStyle w:val="ListParagraph"/>
        <w:ind w:left="1080"/>
        <w:jc w:val="both"/>
        <w:rPr>
          <w:rFonts w:ascii="Avenir Next LT Pro Light" w:hAnsi="Avenir Next LT Pro Light"/>
          <w:sz w:val="22"/>
          <w:szCs w:val="22"/>
        </w:rPr>
      </w:pPr>
      <w:r w:rsidRPr="00713BE6">
        <w:rPr>
          <w:rFonts w:ascii="Avenir Next LT Pro Light" w:hAnsi="Avenir Next LT Pro Light"/>
          <w:sz w:val="22"/>
          <w:szCs w:val="22"/>
        </w:rPr>
        <w:t>Provide a cover page labeled “Application for Renewal of a Public Charter School” that lists the following information:</w:t>
      </w:r>
    </w:p>
    <w:p w14:paraId="3511F2BE" w14:textId="77777777" w:rsidR="008B6C9E" w:rsidRPr="00713BE6" w:rsidRDefault="008B6C9E" w:rsidP="008B6C9E">
      <w:pPr>
        <w:pStyle w:val="ListParagraph"/>
        <w:numPr>
          <w:ilvl w:val="0"/>
          <w:numId w:val="4"/>
        </w:numPr>
        <w:jc w:val="both"/>
        <w:rPr>
          <w:rFonts w:ascii="Avenir Next LT Pro Light" w:hAnsi="Avenir Next LT Pro Light"/>
          <w:sz w:val="22"/>
          <w:szCs w:val="22"/>
        </w:rPr>
      </w:pPr>
      <w:r w:rsidRPr="00713BE6">
        <w:rPr>
          <w:rFonts w:ascii="Avenir Next LT Pro Light" w:hAnsi="Avenir Next LT Pro Light"/>
          <w:sz w:val="22"/>
          <w:szCs w:val="22"/>
        </w:rPr>
        <w:t>School Name</w:t>
      </w:r>
    </w:p>
    <w:p w14:paraId="0C9A27A9" w14:textId="77777777" w:rsidR="008B6C9E" w:rsidRPr="00713BE6" w:rsidRDefault="008B6C9E" w:rsidP="008B6C9E">
      <w:pPr>
        <w:pStyle w:val="ListParagraph"/>
        <w:numPr>
          <w:ilvl w:val="0"/>
          <w:numId w:val="4"/>
        </w:numPr>
        <w:jc w:val="both"/>
        <w:rPr>
          <w:rFonts w:ascii="Avenir Next LT Pro Light" w:hAnsi="Avenir Next LT Pro Light"/>
          <w:sz w:val="22"/>
          <w:szCs w:val="22"/>
        </w:rPr>
      </w:pPr>
      <w:r w:rsidRPr="00713BE6">
        <w:rPr>
          <w:rFonts w:ascii="Avenir Next LT Pro Light" w:hAnsi="Avenir Next LT Pro Light"/>
          <w:sz w:val="22"/>
          <w:szCs w:val="22"/>
        </w:rPr>
        <w:t>School Address</w:t>
      </w:r>
    </w:p>
    <w:p w14:paraId="10F0408F" w14:textId="77777777" w:rsidR="008B6C9E" w:rsidRPr="00713BE6" w:rsidRDefault="008B6C9E" w:rsidP="008B6C9E">
      <w:pPr>
        <w:pStyle w:val="ListParagraph"/>
        <w:numPr>
          <w:ilvl w:val="0"/>
          <w:numId w:val="4"/>
        </w:numPr>
        <w:jc w:val="both"/>
        <w:rPr>
          <w:rFonts w:ascii="Avenir Next LT Pro Light" w:hAnsi="Avenir Next LT Pro Light"/>
          <w:sz w:val="22"/>
          <w:szCs w:val="22"/>
        </w:rPr>
      </w:pPr>
      <w:r w:rsidRPr="00713BE6">
        <w:rPr>
          <w:rFonts w:ascii="Avenir Next LT Pro Light" w:hAnsi="Avenir Next LT Pro Light"/>
          <w:sz w:val="22"/>
          <w:szCs w:val="22"/>
        </w:rPr>
        <w:t>School Contact Information (Name, Title, Telephone and Email Address)</w:t>
      </w:r>
    </w:p>
    <w:p w14:paraId="6BE97055" w14:textId="77777777" w:rsidR="008B6C9E" w:rsidRPr="00713BE6" w:rsidRDefault="008B6C9E" w:rsidP="008B6C9E">
      <w:pPr>
        <w:pStyle w:val="ListParagraph"/>
        <w:numPr>
          <w:ilvl w:val="0"/>
          <w:numId w:val="4"/>
        </w:numPr>
        <w:jc w:val="both"/>
        <w:rPr>
          <w:rFonts w:ascii="Avenir Next LT Pro Light" w:hAnsi="Avenir Next LT Pro Light"/>
          <w:sz w:val="22"/>
          <w:szCs w:val="22"/>
        </w:rPr>
      </w:pPr>
      <w:r w:rsidRPr="00713BE6">
        <w:rPr>
          <w:rFonts w:ascii="Avenir Next LT Pro Light" w:hAnsi="Avenir Next LT Pro Light"/>
          <w:sz w:val="22"/>
          <w:szCs w:val="22"/>
        </w:rPr>
        <w:t>Date of Application Approval by the School’s Governing Board</w:t>
      </w:r>
    </w:p>
    <w:p w14:paraId="75876A88" w14:textId="77777777" w:rsidR="008B6C9E" w:rsidRPr="00713BE6" w:rsidRDefault="008B6C9E" w:rsidP="008B6C9E">
      <w:pPr>
        <w:pStyle w:val="ListParagraph"/>
        <w:numPr>
          <w:ilvl w:val="0"/>
          <w:numId w:val="4"/>
        </w:numPr>
        <w:jc w:val="both"/>
        <w:rPr>
          <w:rFonts w:ascii="Avenir Next LT Pro Light" w:hAnsi="Avenir Next LT Pro Light"/>
          <w:sz w:val="22"/>
          <w:szCs w:val="22"/>
        </w:rPr>
      </w:pPr>
      <w:r w:rsidRPr="00713BE6">
        <w:rPr>
          <w:rFonts w:ascii="Avenir Next LT Pro Light" w:hAnsi="Avenir Next LT Pro Light"/>
          <w:sz w:val="22"/>
          <w:szCs w:val="22"/>
        </w:rPr>
        <w:t>Application Submission Date</w:t>
      </w:r>
    </w:p>
    <w:p w14:paraId="670ED4C5" w14:textId="77777777" w:rsidR="008B6C9E" w:rsidRPr="00713BE6" w:rsidRDefault="008B6C9E" w:rsidP="008B6C9E">
      <w:pPr>
        <w:pStyle w:val="ListParagraph"/>
        <w:ind w:left="1800"/>
        <w:jc w:val="both"/>
        <w:rPr>
          <w:rFonts w:ascii="Avenir Next LT Pro Light" w:hAnsi="Avenir Next LT Pro Light"/>
          <w:sz w:val="22"/>
          <w:szCs w:val="22"/>
        </w:rPr>
      </w:pPr>
    </w:p>
    <w:p w14:paraId="3F058307" w14:textId="77777777" w:rsidR="008B6C9E" w:rsidRPr="00713BE6" w:rsidRDefault="008B6C9E" w:rsidP="008B6C9E">
      <w:pPr>
        <w:pStyle w:val="ListParagraph"/>
        <w:numPr>
          <w:ilvl w:val="0"/>
          <w:numId w:val="3"/>
        </w:numPr>
        <w:jc w:val="both"/>
        <w:rPr>
          <w:rFonts w:ascii="Avenir Next LT Pro Light" w:hAnsi="Avenir Next LT Pro Light"/>
          <w:b/>
          <w:sz w:val="22"/>
          <w:szCs w:val="22"/>
        </w:rPr>
      </w:pPr>
      <w:r w:rsidRPr="00713BE6">
        <w:rPr>
          <w:rFonts w:ascii="Avenir Next LT Pro Light" w:hAnsi="Avenir Next LT Pro Light"/>
          <w:b/>
          <w:sz w:val="22"/>
          <w:szCs w:val="22"/>
        </w:rPr>
        <w:t>Renewal Application Form</w:t>
      </w:r>
    </w:p>
    <w:p w14:paraId="518067E0" w14:textId="77777777" w:rsidR="008B6C9E" w:rsidRPr="00713BE6" w:rsidRDefault="008B6C9E" w:rsidP="008B6C9E">
      <w:pPr>
        <w:jc w:val="both"/>
        <w:rPr>
          <w:rFonts w:ascii="Avenir Next LT Pro Light" w:hAnsi="Avenir Next LT Pro Light"/>
          <w:b/>
          <w:sz w:val="22"/>
          <w:szCs w:val="22"/>
        </w:rPr>
      </w:pPr>
    </w:p>
    <w:p w14:paraId="461DEF64" w14:textId="77777777" w:rsidR="008B6C9E" w:rsidRPr="00713BE6" w:rsidRDefault="008B6C9E" w:rsidP="008B6C9E">
      <w:pPr>
        <w:pStyle w:val="ListParagraph"/>
        <w:numPr>
          <w:ilvl w:val="0"/>
          <w:numId w:val="3"/>
        </w:numPr>
        <w:jc w:val="both"/>
        <w:rPr>
          <w:rFonts w:ascii="Avenir Next LT Pro Light" w:hAnsi="Avenir Next LT Pro Light"/>
          <w:b/>
          <w:sz w:val="22"/>
          <w:szCs w:val="22"/>
        </w:rPr>
      </w:pPr>
      <w:r w:rsidRPr="00713BE6">
        <w:rPr>
          <w:rFonts w:ascii="Avenir Next LT Pro Light" w:hAnsi="Avenir Next LT Pro Light"/>
          <w:b/>
          <w:sz w:val="22"/>
          <w:szCs w:val="22"/>
        </w:rPr>
        <w:t>Table of Contents</w:t>
      </w:r>
    </w:p>
    <w:p w14:paraId="0575A234" w14:textId="77777777" w:rsidR="008B6C9E" w:rsidRPr="00713BE6" w:rsidRDefault="008B6C9E" w:rsidP="008B6C9E">
      <w:pPr>
        <w:pStyle w:val="ListParagraph"/>
        <w:ind w:left="1080"/>
        <w:jc w:val="both"/>
        <w:rPr>
          <w:rFonts w:ascii="Avenir Next LT Pro Light" w:hAnsi="Avenir Next LT Pro Light"/>
          <w:sz w:val="22"/>
          <w:szCs w:val="22"/>
        </w:rPr>
      </w:pPr>
      <w:r w:rsidRPr="00713BE6">
        <w:rPr>
          <w:rFonts w:ascii="Avenir Next LT Pro Light" w:hAnsi="Avenir Next LT Pro Light"/>
          <w:sz w:val="22"/>
          <w:szCs w:val="22"/>
        </w:rPr>
        <w:t>Provide a clearly labeled Table of Contents naming all major sections, appendices, and page numbers.</w:t>
      </w:r>
    </w:p>
    <w:p w14:paraId="0CDC5453" w14:textId="77777777" w:rsidR="008B6C9E" w:rsidRPr="00713BE6" w:rsidRDefault="008B6C9E" w:rsidP="008B6C9E">
      <w:pPr>
        <w:pStyle w:val="ListParagraph"/>
        <w:ind w:left="1080"/>
        <w:jc w:val="both"/>
        <w:rPr>
          <w:rFonts w:ascii="Avenir Next LT Pro Light" w:hAnsi="Avenir Next LT Pro Light"/>
          <w:sz w:val="22"/>
          <w:szCs w:val="22"/>
        </w:rPr>
      </w:pPr>
    </w:p>
    <w:p w14:paraId="7B9BA6CD" w14:textId="77777777" w:rsidR="008B6C9E" w:rsidRPr="00713BE6" w:rsidRDefault="008B6C9E" w:rsidP="008B6C9E">
      <w:pPr>
        <w:pStyle w:val="ListParagraph"/>
        <w:numPr>
          <w:ilvl w:val="0"/>
          <w:numId w:val="3"/>
        </w:numPr>
        <w:jc w:val="both"/>
        <w:rPr>
          <w:rFonts w:ascii="Avenir Next LT Pro Light" w:hAnsi="Avenir Next LT Pro Light"/>
          <w:b/>
          <w:sz w:val="22"/>
          <w:szCs w:val="22"/>
        </w:rPr>
      </w:pPr>
      <w:r w:rsidRPr="00713BE6">
        <w:rPr>
          <w:rFonts w:ascii="Avenir Next LT Pro Light" w:hAnsi="Avenir Next LT Pro Light"/>
          <w:b/>
          <w:sz w:val="22"/>
          <w:szCs w:val="22"/>
        </w:rPr>
        <w:t>Introduction to the School</w:t>
      </w:r>
    </w:p>
    <w:p w14:paraId="1D5AFE96" w14:textId="77777777" w:rsidR="008B6C9E" w:rsidRPr="00713BE6" w:rsidRDefault="008B6C9E" w:rsidP="008B6C9E">
      <w:pPr>
        <w:ind w:left="1080"/>
        <w:jc w:val="both"/>
        <w:rPr>
          <w:rFonts w:ascii="Avenir Next LT Pro Light" w:hAnsi="Avenir Next LT Pro Light"/>
          <w:sz w:val="22"/>
          <w:szCs w:val="22"/>
        </w:rPr>
      </w:pPr>
      <w:r w:rsidRPr="00713BE6">
        <w:rPr>
          <w:rFonts w:ascii="Avenir Next LT Pro Light" w:hAnsi="Avenir Next LT Pro Light"/>
          <w:sz w:val="22"/>
          <w:szCs w:val="22"/>
        </w:rPr>
        <w:t>To provide the reader with basic introductory information about your school, include Table A below.</w:t>
      </w:r>
    </w:p>
    <w:p w14:paraId="46E57A90" w14:textId="77777777" w:rsidR="00FB40D9" w:rsidRPr="00713BE6" w:rsidRDefault="00FB40D9" w:rsidP="00FB40D9">
      <w:pPr>
        <w:jc w:val="both"/>
        <w:rPr>
          <w:rFonts w:ascii="Avenir Next LT Pro Light" w:hAnsi="Avenir Next LT Pro Light"/>
          <w:sz w:val="22"/>
          <w:szCs w:val="22"/>
        </w:rPr>
      </w:pPr>
    </w:p>
    <w:p w14:paraId="40AC773B" w14:textId="3894E8E3" w:rsidR="00DB7D3A" w:rsidRPr="00BF15F2" w:rsidRDefault="00FB40D9" w:rsidP="00BF15F2">
      <w:pPr>
        <w:ind w:left="1080"/>
        <w:jc w:val="both"/>
        <w:rPr>
          <w:rFonts w:ascii="Avenir Next LT Pro Light" w:hAnsi="Avenir Next LT Pro Light"/>
          <w:sz w:val="20"/>
          <w:szCs w:val="20"/>
        </w:rPr>
      </w:pPr>
      <w:r w:rsidRPr="00BF15F2">
        <w:rPr>
          <w:rFonts w:ascii="Avenir Next LT Pro Light" w:hAnsi="Avenir Next LT Pro Light"/>
          <w:sz w:val="20"/>
          <w:szCs w:val="20"/>
        </w:rPr>
        <w:t>Table A – Introductory Information</w:t>
      </w:r>
    </w:p>
    <w:tbl>
      <w:tblPr>
        <w:tblStyle w:val="TableGrid"/>
        <w:tblW w:w="0" w:type="auto"/>
        <w:tblInd w:w="1080" w:type="dxa"/>
        <w:tblLook w:val="04A0" w:firstRow="1" w:lastRow="0" w:firstColumn="1" w:lastColumn="0" w:noHBand="0" w:noVBand="1"/>
      </w:tblPr>
      <w:tblGrid>
        <w:gridCol w:w="4495"/>
        <w:gridCol w:w="4495"/>
      </w:tblGrid>
      <w:tr w:rsidR="00BF15F2" w:rsidRPr="00BF15F2" w14:paraId="0682BEE6" w14:textId="77777777" w:rsidTr="00EC4B51">
        <w:tc>
          <w:tcPr>
            <w:tcW w:w="8990" w:type="dxa"/>
            <w:gridSpan w:val="2"/>
          </w:tcPr>
          <w:p w14:paraId="3201B4D3" w14:textId="41281D88" w:rsidR="00BF15F2" w:rsidRPr="00BF15F2" w:rsidRDefault="00BF15F2" w:rsidP="008B6C9E">
            <w:pPr>
              <w:jc w:val="both"/>
              <w:rPr>
                <w:rFonts w:ascii="Avenir Next LT Pro Light" w:hAnsi="Avenir Next LT Pro Light"/>
                <w:sz w:val="20"/>
                <w:szCs w:val="20"/>
              </w:rPr>
            </w:pPr>
            <w:r w:rsidRPr="00BF15F2">
              <w:rPr>
                <w:rFonts w:ascii="Avenir Next LT Pro Light" w:hAnsi="Avenir Next LT Pro Light"/>
                <w:sz w:val="20"/>
                <w:szCs w:val="20"/>
              </w:rPr>
              <w:t>Name of School:</w:t>
            </w:r>
          </w:p>
        </w:tc>
      </w:tr>
      <w:tr w:rsidR="00BF15F2" w:rsidRPr="00BF15F2" w14:paraId="401839F8" w14:textId="77777777" w:rsidTr="00BF15F2">
        <w:tc>
          <w:tcPr>
            <w:tcW w:w="4495" w:type="dxa"/>
          </w:tcPr>
          <w:p w14:paraId="60E23287" w14:textId="7B803A9B" w:rsidR="00BF15F2" w:rsidRPr="00BF15F2" w:rsidRDefault="00BF15F2" w:rsidP="008B6C9E">
            <w:pPr>
              <w:jc w:val="both"/>
              <w:rPr>
                <w:rFonts w:ascii="Avenir Next LT Pro Light" w:hAnsi="Avenir Next LT Pro Light"/>
                <w:sz w:val="20"/>
                <w:szCs w:val="20"/>
              </w:rPr>
            </w:pPr>
            <w:r w:rsidRPr="00BF15F2">
              <w:rPr>
                <w:rFonts w:ascii="Avenir Next LT Pro Light" w:hAnsi="Avenir Next LT Pro Light"/>
                <w:sz w:val="20"/>
                <w:szCs w:val="20"/>
              </w:rPr>
              <w:t>Year Opened:</w:t>
            </w:r>
          </w:p>
        </w:tc>
        <w:tc>
          <w:tcPr>
            <w:tcW w:w="4495" w:type="dxa"/>
          </w:tcPr>
          <w:p w14:paraId="60B94EFD" w14:textId="2ADE7A8C" w:rsidR="00BF15F2" w:rsidRPr="00BF15F2" w:rsidRDefault="00BF15F2" w:rsidP="008B6C9E">
            <w:pPr>
              <w:jc w:val="both"/>
              <w:rPr>
                <w:rFonts w:ascii="Avenir Next LT Pro Light" w:hAnsi="Avenir Next LT Pro Light"/>
                <w:sz w:val="20"/>
                <w:szCs w:val="20"/>
              </w:rPr>
            </w:pPr>
            <w:r w:rsidRPr="00BF15F2">
              <w:rPr>
                <w:rFonts w:ascii="Avenir Next LT Pro Light" w:hAnsi="Avenir Next LT Pro Light"/>
                <w:sz w:val="20"/>
                <w:szCs w:val="20"/>
              </w:rPr>
              <w:t>Maximum Enrollment:</w:t>
            </w:r>
          </w:p>
        </w:tc>
      </w:tr>
      <w:tr w:rsidR="00BF15F2" w:rsidRPr="00BF15F2" w14:paraId="2E32739E" w14:textId="77777777" w:rsidTr="00BF15F2">
        <w:tc>
          <w:tcPr>
            <w:tcW w:w="4495" w:type="dxa"/>
          </w:tcPr>
          <w:p w14:paraId="7C74B4CF" w14:textId="3CCF6215" w:rsidR="00BF15F2" w:rsidRPr="00BF15F2" w:rsidRDefault="00BF15F2" w:rsidP="008B6C9E">
            <w:pPr>
              <w:jc w:val="both"/>
              <w:rPr>
                <w:rFonts w:ascii="Avenir Next LT Pro Light" w:hAnsi="Avenir Next LT Pro Light"/>
                <w:sz w:val="20"/>
                <w:szCs w:val="20"/>
              </w:rPr>
            </w:pPr>
            <w:r w:rsidRPr="00BF15F2">
              <w:rPr>
                <w:rFonts w:ascii="Avenir Next LT Pro Light" w:hAnsi="Avenir Next LT Pro Light"/>
                <w:sz w:val="20"/>
                <w:szCs w:val="20"/>
              </w:rPr>
              <w:t>Current Enrollment:</w:t>
            </w:r>
          </w:p>
        </w:tc>
        <w:tc>
          <w:tcPr>
            <w:tcW w:w="4495" w:type="dxa"/>
          </w:tcPr>
          <w:p w14:paraId="2449619C" w14:textId="1662BBAE" w:rsidR="00BF15F2" w:rsidRPr="00BF15F2" w:rsidRDefault="00BF15F2" w:rsidP="008B6C9E">
            <w:pPr>
              <w:jc w:val="both"/>
              <w:rPr>
                <w:rFonts w:ascii="Avenir Next LT Pro Light" w:hAnsi="Avenir Next LT Pro Light"/>
                <w:sz w:val="20"/>
                <w:szCs w:val="20"/>
              </w:rPr>
            </w:pPr>
            <w:r w:rsidRPr="00BF15F2">
              <w:rPr>
                <w:rFonts w:ascii="Avenir Next LT Pro Light" w:hAnsi="Avenir Next LT Pro Light"/>
                <w:sz w:val="20"/>
                <w:szCs w:val="20"/>
              </w:rPr>
              <w:t>Current Grade Span:</w:t>
            </w:r>
          </w:p>
        </w:tc>
      </w:tr>
      <w:tr w:rsidR="00BF15F2" w:rsidRPr="00BF15F2" w14:paraId="181E5AF6" w14:textId="77777777" w:rsidTr="00BF15F2">
        <w:tc>
          <w:tcPr>
            <w:tcW w:w="4495" w:type="dxa"/>
          </w:tcPr>
          <w:p w14:paraId="7CFF2D5F" w14:textId="08407398" w:rsidR="00BF15F2" w:rsidRPr="00BF15F2" w:rsidRDefault="00BF15F2" w:rsidP="008B6C9E">
            <w:pPr>
              <w:jc w:val="both"/>
              <w:rPr>
                <w:rFonts w:ascii="Avenir Next LT Pro Light" w:hAnsi="Avenir Next LT Pro Light"/>
                <w:sz w:val="20"/>
                <w:szCs w:val="20"/>
              </w:rPr>
            </w:pPr>
            <w:r w:rsidRPr="00BF15F2">
              <w:rPr>
                <w:rFonts w:ascii="Avenir Next LT Pro Light" w:hAnsi="Avenir Next LT Pro Light"/>
                <w:sz w:val="20"/>
                <w:szCs w:val="20"/>
              </w:rPr>
              <w:t>Chartered Grade Span:</w:t>
            </w:r>
          </w:p>
        </w:tc>
        <w:tc>
          <w:tcPr>
            <w:tcW w:w="4495" w:type="dxa"/>
          </w:tcPr>
          <w:p w14:paraId="647C859A" w14:textId="5C999F86" w:rsidR="00BF15F2" w:rsidRPr="00BF15F2" w:rsidRDefault="00BF15F2" w:rsidP="008B6C9E">
            <w:pPr>
              <w:jc w:val="both"/>
              <w:rPr>
                <w:rFonts w:ascii="Avenir Next LT Pro Light" w:hAnsi="Avenir Next LT Pro Light"/>
                <w:sz w:val="20"/>
                <w:szCs w:val="20"/>
              </w:rPr>
            </w:pPr>
            <w:r w:rsidRPr="00BF15F2">
              <w:rPr>
                <w:rFonts w:ascii="Avenir Next LT Pro Light" w:hAnsi="Avenir Next LT Pro Light"/>
                <w:sz w:val="20"/>
                <w:szCs w:val="20"/>
              </w:rPr>
              <w:t>Students on Waitlist:</w:t>
            </w:r>
          </w:p>
        </w:tc>
      </w:tr>
    </w:tbl>
    <w:p w14:paraId="45F8F236" w14:textId="77777777" w:rsidR="008B6C9E" w:rsidRPr="00713BE6" w:rsidRDefault="008B6C9E" w:rsidP="00BF15F2">
      <w:pPr>
        <w:jc w:val="both"/>
        <w:rPr>
          <w:rFonts w:ascii="Avenir Next LT Pro Light" w:hAnsi="Avenir Next LT Pro Light"/>
          <w:sz w:val="22"/>
          <w:szCs w:val="22"/>
        </w:rPr>
      </w:pPr>
    </w:p>
    <w:p w14:paraId="7A70D456" w14:textId="77777777" w:rsidR="00FB40D9" w:rsidRPr="00713BE6" w:rsidRDefault="00FB40D9" w:rsidP="00FB40D9">
      <w:pPr>
        <w:pStyle w:val="ListParagraph"/>
        <w:numPr>
          <w:ilvl w:val="0"/>
          <w:numId w:val="3"/>
        </w:numPr>
        <w:jc w:val="both"/>
        <w:rPr>
          <w:rFonts w:ascii="Avenir Next LT Pro Light" w:hAnsi="Avenir Next LT Pro Light"/>
          <w:b/>
          <w:sz w:val="22"/>
          <w:szCs w:val="22"/>
        </w:rPr>
      </w:pPr>
      <w:r w:rsidRPr="00713BE6">
        <w:rPr>
          <w:rFonts w:ascii="Avenir Next LT Pro Light" w:hAnsi="Avenir Next LT Pro Light"/>
          <w:b/>
          <w:sz w:val="22"/>
          <w:szCs w:val="22"/>
        </w:rPr>
        <w:t>Executive Summary</w:t>
      </w:r>
    </w:p>
    <w:p w14:paraId="558ED576" w14:textId="4E27D1F2" w:rsidR="00FB40D9" w:rsidRPr="00713BE6" w:rsidRDefault="0615C865" w:rsidP="00FB40D9">
      <w:pPr>
        <w:ind w:left="1080"/>
        <w:jc w:val="both"/>
        <w:rPr>
          <w:rFonts w:ascii="Avenir Next LT Pro Light" w:hAnsi="Avenir Next LT Pro Light"/>
          <w:sz w:val="22"/>
          <w:szCs w:val="22"/>
        </w:rPr>
      </w:pPr>
      <w:r w:rsidRPr="0615C865">
        <w:rPr>
          <w:rFonts w:ascii="Avenir Next LT Pro Light" w:hAnsi="Avenir Next LT Pro Light"/>
          <w:sz w:val="22"/>
          <w:szCs w:val="22"/>
        </w:rPr>
        <w:t xml:space="preserve">Provide the enrollment and demographic information for the current school year (Table B below). Then provide a brief (one to two page) description of the school, including an overview of the mission and vision, educational program, community and local connections, </w:t>
      </w:r>
      <w:r w:rsidR="007313AF" w:rsidRPr="0615C865">
        <w:rPr>
          <w:rFonts w:ascii="Avenir Next LT Pro Light" w:hAnsi="Avenir Next LT Pro Light"/>
          <w:sz w:val="22"/>
          <w:szCs w:val="22"/>
        </w:rPr>
        <w:t>leadership,</w:t>
      </w:r>
      <w:r w:rsidRPr="0615C865">
        <w:rPr>
          <w:rFonts w:ascii="Avenir Next LT Pro Light" w:hAnsi="Avenir Next LT Pro Light"/>
          <w:sz w:val="22"/>
          <w:szCs w:val="22"/>
        </w:rPr>
        <w:t xml:space="preserve"> and governance.</w:t>
      </w:r>
    </w:p>
    <w:p w14:paraId="639FF132" w14:textId="77777777" w:rsidR="00DB2FEA" w:rsidRPr="00713BE6" w:rsidRDefault="00DB2FEA" w:rsidP="00DB2FEA">
      <w:pPr>
        <w:ind w:left="360" w:firstLine="720"/>
        <w:jc w:val="both"/>
        <w:rPr>
          <w:rFonts w:ascii="Avenir Next LT Pro Light" w:hAnsi="Avenir Next LT Pro Light"/>
          <w:sz w:val="22"/>
          <w:szCs w:val="22"/>
        </w:rPr>
      </w:pPr>
    </w:p>
    <w:p w14:paraId="09F5097F" w14:textId="77777777" w:rsidR="008B6C9E" w:rsidRPr="00BF15F2" w:rsidRDefault="00DB2FEA" w:rsidP="00DB2FEA">
      <w:pPr>
        <w:ind w:left="360" w:firstLine="720"/>
        <w:jc w:val="both"/>
        <w:rPr>
          <w:rFonts w:ascii="Avenir Next LT Pro Light" w:hAnsi="Avenir Next LT Pro Light"/>
          <w:sz w:val="20"/>
          <w:szCs w:val="20"/>
        </w:rPr>
      </w:pPr>
      <w:r w:rsidRPr="00BF15F2">
        <w:rPr>
          <w:rFonts w:ascii="Avenir Next LT Pro Light" w:hAnsi="Avenir Next LT Pro Light"/>
          <w:sz w:val="20"/>
          <w:szCs w:val="20"/>
        </w:rPr>
        <w:t>Table B – Current Year Enrollment and Demographic Information</w:t>
      </w:r>
    </w:p>
    <w:tbl>
      <w:tblPr>
        <w:tblStyle w:val="TableGrid"/>
        <w:tblW w:w="8995" w:type="dxa"/>
        <w:tblInd w:w="1080" w:type="dxa"/>
        <w:tblLook w:val="04A0" w:firstRow="1" w:lastRow="0" w:firstColumn="1" w:lastColumn="0" w:noHBand="0" w:noVBand="1"/>
      </w:tblPr>
      <w:tblGrid>
        <w:gridCol w:w="5743"/>
        <w:gridCol w:w="3252"/>
      </w:tblGrid>
      <w:tr w:rsidR="00FB40D9" w:rsidRPr="00BF15F2" w14:paraId="6CDE0F5D" w14:textId="77777777" w:rsidTr="00DB2FEA">
        <w:trPr>
          <w:trHeight w:val="251"/>
        </w:trPr>
        <w:tc>
          <w:tcPr>
            <w:tcW w:w="5743" w:type="dxa"/>
          </w:tcPr>
          <w:p w14:paraId="187A0A0E"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of Students Enrolled</w:t>
            </w:r>
          </w:p>
        </w:tc>
        <w:tc>
          <w:tcPr>
            <w:tcW w:w="3252" w:type="dxa"/>
          </w:tcPr>
          <w:p w14:paraId="1CE0886A"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08D2804F" w14:textId="77777777" w:rsidTr="00DB2FEA">
        <w:trPr>
          <w:trHeight w:val="251"/>
        </w:trPr>
        <w:tc>
          <w:tcPr>
            <w:tcW w:w="5743" w:type="dxa"/>
          </w:tcPr>
          <w:p w14:paraId="1E006038"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of Students on Waiting List</w:t>
            </w:r>
          </w:p>
        </w:tc>
        <w:tc>
          <w:tcPr>
            <w:tcW w:w="3252" w:type="dxa"/>
          </w:tcPr>
          <w:p w14:paraId="0F77FA85"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07D9686E" w14:textId="77777777" w:rsidTr="00DB2FEA">
        <w:trPr>
          <w:trHeight w:val="263"/>
        </w:trPr>
        <w:tc>
          <w:tcPr>
            <w:tcW w:w="5743" w:type="dxa"/>
          </w:tcPr>
          <w:p w14:paraId="0E910ED3"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of Male Students</w:t>
            </w:r>
          </w:p>
        </w:tc>
        <w:tc>
          <w:tcPr>
            <w:tcW w:w="3252" w:type="dxa"/>
          </w:tcPr>
          <w:p w14:paraId="6DF26A00"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2BBC0AC2" w14:textId="77777777" w:rsidTr="00DB2FEA">
        <w:trPr>
          <w:trHeight w:val="251"/>
        </w:trPr>
        <w:tc>
          <w:tcPr>
            <w:tcW w:w="5743" w:type="dxa"/>
          </w:tcPr>
          <w:p w14:paraId="3A880320"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of Female Students</w:t>
            </w:r>
          </w:p>
        </w:tc>
        <w:tc>
          <w:tcPr>
            <w:tcW w:w="3252" w:type="dxa"/>
          </w:tcPr>
          <w:p w14:paraId="0EECC130"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23630D19" w14:textId="77777777" w:rsidTr="00DB2FEA">
        <w:trPr>
          <w:trHeight w:val="251"/>
        </w:trPr>
        <w:tc>
          <w:tcPr>
            <w:tcW w:w="5743" w:type="dxa"/>
          </w:tcPr>
          <w:p w14:paraId="67F5706B"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White Students</w:t>
            </w:r>
          </w:p>
        </w:tc>
        <w:tc>
          <w:tcPr>
            <w:tcW w:w="3252" w:type="dxa"/>
          </w:tcPr>
          <w:p w14:paraId="4DE69EB3"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64DFEA52" w14:textId="77777777" w:rsidTr="00DB2FEA">
        <w:trPr>
          <w:trHeight w:val="251"/>
        </w:trPr>
        <w:tc>
          <w:tcPr>
            <w:tcW w:w="5743" w:type="dxa"/>
          </w:tcPr>
          <w:p w14:paraId="29FA4A48"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of Black Students</w:t>
            </w:r>
          </w:p>
        </w:tc>
        <w:tc>
          <w:tcPr>
            <w:tcW w:w="3252" w:type="dxa"/>
          </w:tcPr>
          <w:p w14:paraId="0200699A"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535EEC54" w14:textId="77777777" w:rsidTr="00DB2FEA">
        <w:trPr>
          <w:trHeight w:val="251"/>
        </w:trPr>
        <w:tc>
          <w:tcPr>
            <w:tcW w:w="5743" w:type="dxa"/>
          </w:tcPr>
          <w:p w14:paraId="7D2D4087"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of Hispanic Students</w:t>
            </w:r>
          </w:p>
        </w:tc>
        <w:tc>
          <w:tcPr>
            <w:tcW w:w="3252" w:type="dxa"/>
          </w:tcPr>
          <w:p w14:paraId="4C116BBC"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568220D3" w14:textId="77777777" w:rsidTr="00DB2FEA">
        <w:trPr>
          <w:trHeight w:val="263"/>
        </w:trPr>
        <w:tc>
          <w:tcPr>
            <w:tcW w:w="5743" w:type="dxa"/>
          </w:tcPr>
          <w:p w14:paraId="7B9D34F8"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of Asian Students</w:t>
            </w:r>
          </w:p>
        </w:tc>
        <w:tc>
          <w:tcPr>
            <w:tcW w:w="3252" w:type="dxa"/>
          </w:tcPr>
          <w:p w14:paraId="590601DB"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048737B3" w14:textId="77777777" w:rsidTr="00DB2FEA">
        <w:trPr>
          <w:trHeight w:val="251"/>
        </w:trPr>
        <w:tc>
          <w:tcPr>
            <w:tcW w:w="5743" w:type="dxa"/>
          </w:tcPr>
          <w:p w14:paraId="59321891"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of Other Students</w:t>
            </w:r>
          </w:p>
        </w:tc>
        <w:tc>
          <w:tcPr>
            <w:tcW w:w="3252" w:type="dxa"/>
          </w:tcPr>
          <w:p w14:paraId="71E54B50"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03504058" w14:textId="77777777" w:rsidTr="00DB2FEA">
        <w:trPr>
          <w:trHeight w:val="251"/>
        </w:trPr>
        <w:tc>
          <w:tcPr>
            <w:tcW w:w="5743" w:type="dxa"/>
          </w:tcPr>
          <w:p w14:paraId="5270766A"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of Students with Disabilities</w:t>
            </w:r>
          </w:p>
        </w:tc>
        <w:tc>
          <w:tcPr>
            <w:tcW w:w="3252" w:type="dxa"/>
          </w:tcPr>
          <w:p w14:paraId="3F7B96AD"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3A2DFE48" w14:textId="77777777" w:rsidTr="00DB2FEA">
        <w:trPr>
          <w:trHeight w:val="251"/>
        </w:trPr>
        <w:tc>
          <w:tcPr>
            <w:tcW w:w="5743" w:type="dxa"/>
          </w:tcPr>
          <w:p w14:paraId="38C12D1C"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of English Language Learners</w:t>
            </w:r>
          </w:p>
        </w:tc>
        <w:tc>
          <w:tcPr>
            <w:tcW w:w="3252" w:type="dxa"/>
          </w:tcPr>
          <w:p w14:paraId="65EC6D67"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37B962BA" w14:textId="77777777" w:rsidTr="00DB2FEA">
        <w:trPr>
          <w:trHeight w:val="263"/>
        </w:trPr>
        <w:tc>
          <w:tcPr>
            <w:tcW w:w="5743" w:type="dxa"/>
          </w:tcPr>
          <w:p w14:paraId="1180DF49" w14:textId="77777777" w:rsidR="00FB40D9" w:rsidRPr="00BF15F2" w:rsidRDefault="00FB40D9"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Number of Homeless Students</w:t>
            </w:r>
          </w:p>
        </w:tc>
        <w:tc>
          <w:tcPr>
            <w:tcW w:w="3252" w:type="dxa"/>
          </w:tcPr>
          <w:p w14:paraId="18029FCE" w14:textId="77777777" w:rsidR="00FB40D9" w:rsidRPr="00BF15F2" w:rsidRDefault="00FB40D9" w:rsidP="008B6C9E">
            <w:pPr>
              <w:pStyle w:val="ListParagraph"/>
              <w:ind w:left="0"/>
              <w:jc w:val="both"/>
              <w:rPr>
                <w:rFonts w:ascii="Avenir Next LT Pro Light" w:hAnsi="Avenir Next LT Pro Light"/>
                <w:sz w:val="20"/>
                <w:szCs w:val="20"/>
              </w:rPr>
            </w:pPr>
          </w:p>
        </w:tc>
      </w:tr>
      <w:tr w:rsidR="00FB40D9" w:rsidRPr="00BF15F2" w14:paraId="16BE7A76" w14:textId="77777777" w:rsidTr="00DB2FEA">
        <w:trPr>
          <w:trHeight w:val="251"/>
        </w:trPr>
        <w:tc>
          <w:tcPr>
            <w:tcW w:w="5743" w:type="dxa"/>
          </w:tcPr>
          <w:p w14:paraId="5E0D3895" w14:textId="77777777" w:rsidR="00FB40D9" w:rsidRPr="00BF15F2" w:rsidRDefault="007B625F" w:rsidP="00FB40D9">
            <w:pPr>
              <w:pStyle w:val="ListParagraph"/>
              <w:ind w:left="0"/>
              <w:jc w:val="right"/>
              <w:rPr>
                <w:rFonts w:ascii="Avenir Next LT Pro Light" w:hAnsi="Avenir Next LT Pro Light"/>
                <w:sz w:val="20"/>
                <w:szCs w:val="20"/>
              </w:rPr>
            </w:pPr>
            <w:r w:rsidRPr="00BF15F2">
              <w:rPr>
                <w:rFonts w:ascii="Avenir Next LT Pro Light" w:hAnsi="Avenir Next LT Pro Light"/>
                <w:sz w:val="20"/>
                <w:szCs w:val="20"/>
              </w:rPr>
              <w:t xml:space="preserve">Number </w:t>
            </w:r>
            <w:r w:rsidR="00FB40D9" w:rsidRPr="00BF15F2">
              <w:rPr>
                <w:rFonts w:ascii="Avenir Next LT Pro Light" w:hAnsi="Avenir Next LT Pro Light"/>
                <w:sz w:val="20"/>
                <w:szCs w:val="20"/>
              </w:rPr>
              <w:t>Students Eligible for Free/Reduced Lunch</w:t>
            </w:r>
          </w:p>
        </w:tc>
        <w:tc>
          <w:tcPr>
            <w:tcW w:w="3252" w:type="dxa"/>
          </w:tcPr>
          <w:p w14:paraId="3C40A31E" w14:textId="77777777" w:rsidR="00FB40D9" w:rsidRPr="00BF15F2" w:rsidRDefault="00FB40D9" w:rsidP="008B6C9E">
            <w:pPr>
              <w:pStyle w:val="ListParagraph"/>
              <w:ind w:left="0"/>
              <w:jc w:val="both"/>
              <w:rPr>
                <w:rFonts w:ascii="Avenir Next LT Pro Light" w:hAnsi="Avenir Next LT Pro Light"/>
                <w:sz w:val="20"/>
                <w:szCs w:val="20"/>
              </w:rPr>
            </w:pPr>
          </w:p>
        </w:tc>
      </w:tr>
    </w:tbl>
    <w:p w14:paraId="246CBC10" w14:textId="30BA9234" w:rsidR="00DB2FEA" w:rsidRPr="00713BE6" w:rsidRDefault="00DB2FEA" w:rsidP="00DB2FEA">
      <w:pPr>
        <w:pStyle w:val="ListParagraph"/>
        <w:ind w:left="1080"/>
        <w:jc w:val="right"/>
        <w:rPr>
          <w:rFonts w:ascii="Avenir Next LT Pro Light" w:hAnsi="Avenir Next LT Pro Light"/>
        </w:rPr>
      </w:pPr>
    </w:p>
    <w:p w14:paraId="7A777851" w14:textId="77777777" w:rsidR="00DB2FEA" w:rsidRPr="00713BE6" w:rsidRDefault="00DB2FEA" w:rsidP="00DB2FEA">
      <w:pPr>
        <w:pStyle w:val="ListParagraph"/>
        <w:numPr>
          <w:ilvl w:val="0"/>
          <w:numId w:val="3"/>
        </w:numPr>
        <w:jc w:val="both"/>
        <w:rPr>
          <w:rFonts w:ascii="Avenir Next LT Pro Light" w:hAnsi="Avenir Next LT Pro Light"/>
          <w:b/>
          <w:sz w:val="22"/>
          <w:szCs w:val="22"/>
        </w:rPr>
      </w:pPr>
      <w:r w:rsidRPr="00713BE6">
        <w:rPr>
          <w:rFonts w:ascii="Avenir Next LT Pro Light" w:hAnsi="Avenir Next LT Pro Light"/>
          <w:b/>
          <w:sz w:val="22"/>
          <w:szCs w:val="22"/>
        </w:rPr>
        <w:lastRenderedPageBreak/>
        <w:t>Looking Back: The Record of Performance</w:t>
      </w:r>
    </w:p>
    <w:p w14:paraId="544FB8B4" w14:textId="77777777" w:rsidR="007B625F" w:rsidRPr="00713BE6" w:rsidRDefault="007B625F" w:rsidP="00DB2FEA">
      <w:pPr>
        <w:ind w:left="1080"/>
        <w:jc w:val="both"/>
        <w:rPr>
          <w:rFonts w:ascii="Avenir Next LT Pro Light" w:hAnsi="Avenir Next LT Pro Light"/>
          <w:sz w:val="22"/>
          <w:szCs w:val="22"/>
        </w:rPr>
      </w:pPr>
      <w:r w:rsidRPr="00713BE6">
        <w:rPr>
          <w:rFonts w:ascii="Avenir Next LT Pro Light" w:hAnsi="Avenir Next LT Pro Light"/>
          <w:sz w:val="22"/>
          <w:szCs w:val="22"/>
        </w:rPr>
        <w:t xml:space="preserve">This section provides an opportunity to supplement or augment the performance record. Schools should use the Renewal Performance Report as a guide for their responses and </w:t>
      </w:r>
      <w:r w:rsidRPr="00713BE6">
        <w:rPr>
          <w:rFonts w:ascii="Avenir Next LT Pro Light" w:hAnsi="Avenir Next LT Pro Light"/>
          <w:i/>
          <w:sz w:val="22"/>
          <w:szCs w:val="22"/>
        </w:rPr>
        <w:t xml:space="preserve">submit only evidence of performance related to the Performance Framework that is not included in the Renewal Performance Report and/or that the authorizer may not have. </w:t>
      </w:r>
      <w:r w:rsidRPr="00713BE6">
        <w:rPr>
          <w:rFonts w:ascii="Avenir Next LT Pro Light" w:hAnsi="Avenir Next LT Pro Light"/>
          <w:sz w:val="22"/>
          <w:szCs w:val="22"/>
        </w:rPr>
        <w:t>Responses should reference the specific criteria and benchmarks in the Performance Framework to which the information applies. Responses may include, but are not limited to, information about interim assessments or progress reports; evidence of performance on school- or mission-specific goals; and describe improvements undertaken at the school; and evidence of progress for any areas in which the school has not previously met or is not currently meeting the performance standard.</w:t>
      </w:r>
    </w:p>
    <w:p w14:paraId="116DC635" w14:textId="77777777" w:rsidR="007B625F" w:rsidRPr="00713BE6" w:rsidRDefault="007B625F" w:rsidP="007B625F">
      <w:pPr>
        <w:ind w:left="1080"/>
        <w:jc w:val="both"/>
        <w:rPr>
          <w:rFonts w:ascii="Avenir Next LT Pro Light" w:hAnsi="Avenir Next LT Pro Light"/>
          <w:sz w:val="22"/>
          <w:szCs w:val="22"/>
        </w:rPr>
      </w:pPr>
    </w:p>
    <w:p w14:paraId="3B59998C" w14:textId="4B203EDA" w:rsidR="00DB2FEA" w:rsidRPr="00713BE6" w:rsidRDefault="007B625F" w:rsidP="00DB2FEA">
      <w:pPr>
        <w:ind w:left="1080"/>
        <w:jc w:val="both"/>
        <w:rPr>
          <w:rFonts w:ascii="Avenir Next LT Pro Light" w:hAnsi="Avenir Next LT Pro Light"/>
          <w:sz w:val="22"/>
          <w:szCs w:val="22"/>
        </w:rPr>
      </w:pPr>
      <w:r w:rsidRPr="00713BE6">
        <w:rPr>
          <w:rFonts w:ascii="Avenir Next LT Pro Light" w:hAnsi="Avenir Next LT Pro Light"/>
          <w:sz w:val="22"/>
          <w:szCs w:val="22"/>
        </w:rPr>
        <w:t xml:space="preserve">Responses should focus on information or evidence relevant to the school’s academic, </w:t>
      </w:r>
      <w:r w:rsidR="007313AF" w:rsidRPr="00713BE6">
        <w:rPr>
          <w:rFonts w:ascii="Avenir Next LT Pro Light" w:hAnsi="Avenir Next LT Pro Light"/>
          <w:sz w:val="22"/>
          <w:szCs w:val="22"/>
        </w:rPr>
        <w:t>financial,</w:t>
      </w:r>
      <w:r w:rsidRPr="00713BE6">
        <w:rPr>
          <w:rFonts w:ascii="Avenir Next LT Pro Light" w:hAnsi="Avenir Next LT Pro Light"/>
          <w:sz w:val="22"/>
          <w:szCs w:val="22"/>
        </w:rPr>
        <w:t xml:space="preserve"> and organizational performance and the school’s performance expectations as defined by the authorizer’s Performance Framework and the school’s charter contract.</w:t>
      </w:r>
      <w:r w:rsidR="00DB2FEA" w:rsidRPr="00713BE6">
        <w:rPr>
          <w:rFonts w:ascii="Avenir Next LT Pro Light" w:hAnsi="Avenir Next LT Pro Light"/>
          <w:sz w:val="22"/>
          <w:szCs w:val="22"/>
        </w:rPr>
        <w:t xml:space="preserve"> </w:t>
      </w:r>
    </w:p>
    <w:p w14:paraId="776475D5" w14:textId="77777777" w:rsidR="00DB2FEA" w:rsidRPr="00713BE6" w:rsidRDefault="00DB2FEA" w:rsidP="00DB2FEA">
      <w:pPr>
        <w:ind w:left="1080"/>
        <w:jc w:val="both"/>
        <w:rPr>
          <w:rFonts w:ascii="Avenir Next LT Pro Light" w:hAnsi="Avenir Next LT Pro Light"/>
          <w:sz w:val="22"/>
          <w:szCs w:val="22"/>
        </w:rPr>
      </w:pPr>
    </w:p>
    <w:p w14:paraId="640974BF" w14:textId="77777777" w:rsidR="007B625F" w:rsidRPr="00713BE6" w:rsidRDefault="003D4E6B" w:rsidP="00DB2FEA">
      <w:pPr>
        <w:ind w:left="1080"/>
        <w:jc w:val="both"/>
        <w:rPr>
          <w:rFonts w:ascii="Avenir Next LT Pro Light" w:hAnsi="Avenir Next LT Pro Light"/>
          <w:sz w:val="22"/>
          <w:szCs w:val="22"/>
        </w:rPr>
      </w:pPr>
      <w:r w:rsidRPr="00713BE6">
        <w:rPr>
          <w:rFonts w:ascii="Avenir Next LT Pro Light" w:hAnsi="Avenir Next LT Pro Light"/>
          <w:sz w:val="22"/>
          <w:szCs w:val="22"/>
        </w:rPr>
        <w:t>R</w:t>
      </w:r>
      <w:r w:rsidR="007B625F" w:rsidRPr="00713BE6">
        <w:rPr>
          <w:rFonts w:ascii="Avenir Next LT Pro Light" w:hAnsi="Avenir Next LT Pro Light"/>
          <w:sz w:val="22"/>
          <w:szCs w:val="22"/>
        </w:rPr>
        <w:t>enewal Recommendations will be based on all evidence of school performance in the record, including but not limited to</w:t>
      </w:r>
      <w:r w:rsidR="00B62952" w:rsidRPr="00713BE6">
        <w:rPr>
          <w:rFonts w:ascii="Avenir Next LT Pro Light" w:hAnsi="Avenir Next LT Pro Light"/>
          <w:sz w:val="22"/>
          <w:szCs w:val="22"/>
        </w:rPr>
        <w:t>,</w:t>
      </w:r>
      <w:r w:rsidR="007B625F" w:rsidRPr="00713BE6">
        <w:rPr>
          <w:rFonts w:ascii="Avenir Next LT Pro Light" w:hAnsi="Avenir Next LT Pro Light"/>
          <w:sz w:val="22"/>
          <w:szCs w:val="22"/>
        </w:rPr>
        <w:t xml:space="preserve"> the school’s responses in this section.</w:t>
      </w:r>
    </w:p>
    <w:p w14:paraId="59D0B3B4" w14:textId="77777777" w:rsidR="007B625F" w:rsidRPr="00713BE6" w:rsidRDefault="007B625F" w:rsidP="00B62952">
      <w:pPr>
        <w:jc w:val="both"/>
        <w:rPr>
          <w:rFonts w:ascii="Avenir Next LT Pro Light" w:hAnsi="Avenir Next LT Pro Light"/>
          <w:sz w:val="22"/>
          <w:szCs w:val="22"/>
        </w:rPr>
      </w:pPr>
    </w:p>
    <w:p w14:paraId="368AE4F2" w14:textId="77777777" w:rsidR="00B62952" w:rsidRPr="00713BE6" w:rsidRDefault="00B62952" w:rsidP="00DB2FEA">
      <w:pPr>
        <w:pStyle w:val="ListParagraph"/>
        <w:numPr>
          <w:ilvl w:val="0"/>
          <w:numId w:val="7"/>
        </w:numPr>
        <w:jc w:val="both"/>
        <w:rPr>
          <w:rFonts w:ascii="Avenir Next LT Pro Light" w:hAnsi="Avenir Next LT Pro Light"/>
          <w:b/>
          <w:sz w:val="22"/>
          <w:szCs w:val="22"/>
        </w:rPr>
      </w:pPr>
      <w:r w:rsidRPr="00713BE6">
        <w:rPr>
          <w:rFonts w:ascii="Avenir Next LT Pro Light" w:hAnsi="Avenir Next LT Pro Light"/>
          <w:b/>
          <w:sz w:val="22"/>
          <w:szCs w:val="22"/>
        </w:rPr>
        <w:t>Academic Performance</w:t>
      </w:r>
    </w:p>
    <w:p w14:paraId="097DE89E" w14:textId="4B7FC681" w:rsidR="00B62952" w:rsidRPr="00F26A7D" w:rsidRDefault="00B62952" w:rsidP="00B62952">
      <w:pPr>
        <w:pStyle w:val="ListParagraph"/>
        <w:numPr>
          <w:ilvl w:val="0"/>
          <w:numId w:val="8"/>
        </w:numPr>
        <w:jc w:val="both"/>
        <w:rPr>
          <w:rFonts w:ascii="Avenir Next LT Pro Light" w:hAnsi="Avenir Next LT Pro Light"/>
          <w:sz w:val="22"/>
          <w:szCs w:val="22"/>
        </w:rPr>
      </w:pPr>
      <w:r w:rsidRPr="00F26A7D">
        <w:rPr>
          <w:rFonts w:ascii="Avenir Next LT Pro Light" w:hAnsi="Avenir Next LT Pro Light"/>
          <w:sz w:val="22"/>
          <w:szCs w:val="22"/>
        </w:rPr>
        <w:t xml:space="preserve">Using the results contained in the Performance Framework, explain </w:t>
      </w:r>
      <w:r w:rsidR="007313AF" w:rsidRPr="00F26A7D">
        <w:rPr>
          <w:rFonts w:ascii="Avenir Next LT Pro Light" w:hAnsi="Avenir Next LT Pro Light"/>
          <w:sz w:val="22"/>
          <w:szCs w:val="22"/>
        </w:rPr>
        <w:t>whether</w:t>
      </w:r>
      <w:r w:rsidRPr="00F26A7D">
        <w:rPr>
          <w:rFonts w:ascii="Avenir Next LT Pro Light" w:hAnsi="Avenir Next LT Pro Light"/>
          <w:sz w:val="22"/>
          <w:szCs w:val="22"/>
        </w:rPr>
        <w:t xml:space="preserve"> the school has met its performance expectations.</w:t>
      </w:r>
    </w:p>
    <w:p w14:paraId="3E519A90" w14:textId="77777777" w:rsidR="00B62952" w:rsidRPr="00F26A7D" w:rsidRDefault="00B62952" w:rsidP="00B62952">
      <w:pPr>
        <w:pStyle w:val="ListParagraph"/>
        <w:numPr>
          <w:ilvl w:val="0"/>
          <w:numId w:val="8"/>
        </w:numPr>
        <w:jc w:val="both"/>
        <w:rPr>
          <w:rFonts w:ascii="Avenir Next LT Pro Light" w:hAnsi="Avenir Next LT Pro Light"/>
          <w:sz w:val="22"/>
          <w:szCs w:val="22"/>
        </w:rPr>
      </w:pPr>
      <w:r w:rsidRPr="00F26A7D">
        <w:rPr>
          <w:rFonts w:ascii="Avenir Next LT Pro Light" w:hAnsi="Avenir Next LT Pro Light"/>
          <w:sz w:val="22"/>
          <w:szCs w:val="22"/>
        </w:rPr>
        <w:t xml:space="preserve">Provide any academic performance-related evidence, supplemental data or contextual information </w:t>
      </w:r>
      <w:r w:rsidRPr="00F26A7D">
        <w:rPr>
          <w:rFonts w:ascii="Avenir Next LT Pro Light" w:hAnsi="Avenir Next LT Pro Light"/>
          <w:i/>
          <w:sz w:val="22"/>
          <w:szCs w:val="22"/>
        </w:rPr>
        <w:t xml:space="preserve">that may not be captured in authorizer records. </w:t>
      </w:r>
      <w:r w:rsidRPr="00F26A7D">
        <w:rPr>
          <w:rFonts w:ascii="Avenir Next LT Pro Light" w:hAnsi="Avenir Next LT Pro Light"/>
          <w:sz w:val="22"/>
          <w:szCs w:val="22"/>
        </w:rPr>
        <w:t>Submissions may include supplements related to the Renewal Performance Report. Please reference the specific Performance Framework measures to which the information applies, as appropriate.</w:t>
      </w:r>
    </w:p>
    <w:p w14:paraId="5BA363BF" w14:textId="77777777" w:rsidR="00B62952" w:rsidRPr="00F26A7D" w:rsidRDefault="00B62952" w:rsidP="00B62952">
      <w:pPr>
        <w:pStyle w:val="ListParagraph"/>
        <w:numPr>
          <w:ilvl w:val="0"/>
          <w:numId w:val="8"/>
        </w:numPr>
        <w:jc w:val="both"/>
        <w:rPr>
          <w:rFonts w:ascii="Avenir Next LT Pro Light" w:hAnsi="Avenir Next LT Pro Light"/>
          <w:sz w:val="22"/>
          <w:szCs w:val="22"/>
        </w:rPr>
      </w:pPr>
      <w:r w:rsidRPr="00F26A7D">
        <w:rPr>
          <w:rFonts w:ascii="Avenir Next LT Pro Light" w:hAnsi="Avenir Next LT Pro Light"/>
          <w:sz w:val="22"/>
          <w:szCs w:val="22"/>
        </w:rPr>
        <w:t xml:space="preserve">Provide evidence of outcomes related to any mission-specific academic goals and measures established in the charter contract </w:t>
      </w:r>
      <w:r w:rsidRPr="00F26A7D">
        <w:rPr>
          <w:rFonts w:ascii="Avenir Next LT Pro Light" w:hAnsi="Avenir Next LT Pro Light"/>
          <w:i/>
          <w:sz w:val="22"/>
          <w:szCs w:val="22"/>
        </w:rPr>
        <w:t>(if not already captured in Renewal Performance Report).</w:t>
      </w:r>
    </w:p>
    <w:p w14:paraId="263683A2" w14:textId="77777777" w:rsidR="00B62952" w:rsidRPr="00713BE6" w:rsidRDefault="00B62952" w:rsidP="00B62952">
      <w:pPr>
        <w:jc w:val="both"/>
        <w:rPr>
          <w:rFonts w:ascii="Avenir Next LT Pro Light" w:hAnsi="Avenir Next LT Pro Light"/>
          <w:sz w:val="22"/>
          <w:szCs w:val="22"/>
        </w:rPr>
      </w:pPr>
    </w:p>
    <w:p w14:paraId="1464B140" w14:textId="77777777" w:rsidR="00B62952" w:rsidRPr="00713BE6" w:rsidRDefault="00B62952" w:rsidP="00B62952">
      <w:pPr>
        <w:pStyle w:val="ListParagraph"/>
        <w:numPr>
          <w:ilvl w:val="0"/>
          <w:numId w:val="7"/>
        </w:numPr>
        <w:jc w:val="both"/>
        <w:rPr>
          <w:rFonts w:ascii="Avenir Next LT Pro Light" w:hAnsi="Avenir Next LT Pro Light"/>
          <w:sz w:val="22"/>
          <w:szCs w:val="22"/>
        </w:rPr>
      </w:pPr>
      <w:r w:rsidRPr="00713BE6">
        <w:rPr>
          <w:rFonts w:ascii="Avenir Next LT Pro Light" w:hAnsi="Avenir Next LT Pro Light"/>
          <w:b/>
          <w:sz w:val="22"/>
          <w:szCs w:val="22"/>
        </w:rPr>
        <w:t>Financial Performance</w:t>
      </w:r>
    </w:p>
    <w:p w14:paraId="75F09E17" w14:textId="77777777" w:rsidR="00B62952" w:rsidRPr="00F26A7D" w:rsidRDefault="0F8A314A" w:rsidP="00B62952">
      <w:pPr>
        <w:pStyle w:val="ListParagraph"/>
        <w:numPr>
          <w:ilvl w:val="0"/>
          <w:numId w:val="11"/>
        </w:numPr>
        <w:jc w:val="both"/>
        <w:rPr>
          <w:rFonts w:ascii="Avenir Next LT Pro Light" w:hAnsi="Avenir Next LT Pro Light"/>
          <w:sz w:val="22"/>
          <w:szCs w:val="22"/>
        </w:rPr>
      </w:pPr>
      <w:r w:rsidRPr="0F8A314A">
        <w:rPr>
          <w:rFonts w:ascii="Avenir Next LT Pro Light" w:hAnsi="Avenir Next LT Pro Light"/>
          <w:sz w:val="22"/>
          <w:szCs w:val="22"/>
        </w:rPr>
        <w:t>Provide an assurance that the school is current in meeting its liabilities, including but not limited to payroll taxes, debt service payments, and employee benefits.</w:t>
      </w:r>
    </w:p>
    <w:p w14:paraId="2AEDE140" w14:textId="77777777" w:rsidR="00B62952" w:rsidRPr="00F26A7D" w:rsidRDefault="00B62952" w:rsidP="00B62952">
      <w:pPr>
        <w:pStyle w:val="ListParagraph"/>
        <w:numPr>
          <w:ilvl w:val="0"/>
          <w:numId w:val="11"/>
        </w:numPr>
        <w:jc w:val="both"/>
        <w:rPr>
          <w:rFonts w:ascii="Avenir Next LT Pro Light" w:hAnsi="Avenir Next LT Pro Light"/>
          <w:sz w:val="22"/>
          <w:szCs w:val="22"/>
        </w:rPr>
      </w:pPr>
      <w:r w:rsidRPr="00F26A7D">
        <w:rPr>
          <w:rFonts w:ascii="Avenir Next LT Pro Light" w:hAnsi="Avenir Next LT Pro Light"/>
          <w:sz w:val="22"/>
          <w:szCs w:val="22"/>
        </w:rPr>
        <w:t xml:space="preserve">Provide any financial performance-related evidence, supplemental data or contextual information </w:t>
      </w:r>
      <w:r w:rsidRPr="00F26A7D">
        <w:rPr>
          <w:rFonts w:ascii="Avenir Next LT Pro Light" w:hAnsi="Avenir Next LT Pro Light"/>
          <w:i/>
          <w:sz w:val="22"/>
          <w:szCs w:val="22"/>
        </w:rPr>
        <w:t>that may not be captured in authorizer records.</w:t>
      </w:r>
      <w:r w:rsidRPr="00F26A7D">
        <w:rPr>
          <w:rFonts w:ascii="Avenir Next LT Pro Light" w:hAnsi="Avenir Next LT Pro Light"/>
          <w:sz w:val="22"/>
          <w:szCs w:val="22"/>
        </w:rPr>
        <w:t xml:space="preserve"> Submissions may include, but are not limited to, updated financial records and other updates regarding the Renewal Performance Report. Please reference the specific Performance Framework measures to which the information applies, as appropriate. Please complete the budget template, Appendix D.</w:t>
      </w:r>
    </w:p>
    <w:p w14:paraId="02E728B3" w14:textId="77777777" w:rsidR="00B62952" w:rsidRPr="00713BE6" w:rsidRDefault="00B62952" w:rsidP="00B62952">
      <w:pPr>
        <w:jc w:val="both"/>
        <w:rPr>
          <w:rFonts w:ascii="Avenir Next LT Pro Light" w:hAnsi="Avenir Next LT Pro Light"/>
          <w:sz w:val="22"/>
          <w:szCs w:val="22"/>
        </w:rPr>
      </w:pPr>
    </w:p>
    <w:p w14:paraId="79110356" w14:textId="77777777" w:rsidR="00B62952" w:rsidRPr="00713BE6" w:rsidRDefault="00B62952" w:rsidP="00B62952">
      <w:pPr>
        <w:pStyle w:val="ListParagraph"/>
        <w:numPr>
          <w:ilvl w:val="0"/>
          <w:numId w:val="7"/>
        </w:numPr>
        <w:jc w:val="both"/>
        <w:rPr>
          <w:rFonts w:ascii="Avenir Next LT Pro Light" w:hAnsi="Avenir Next LT Pro Light"/>
          <w:sz w:val="22"/>
          <w:szCs w:val="22"/>
        </w:rPr>
      </w:pPr>
      <w:r w:rsidRPr="00713BE6">
        <w:rPr>
          <w:rFonts w:ascii="Avenir Next LT Pro Light" w:hAnsi="Avenir Next LT Pro Light"/>
          <w:b/>
          <w:sz w:val="22"/>
          <w:szCs w:val="22"/>
        </w:rPr>
        <w:t>Organizational Performance</w:t>
      </w:r>
    </w:p>
    <w:p w14:paraId="1CB9EFCF" w14:textId="77777777" w:rsidR="00B62952" w:rsidRPr="00F26A7D" w:rsidRDefault="00B62952" w:rsidP="00B62952">
      <w:pPr>
        <w:pStyle w:val="ListParagraph"/>
        <w:numPr>
          <w:ilvl w:val="0"/>
          <w:numId w:val="12"/>
        </w:numPr>
        <w:jc w:val="both"/>
        <w:rPr>
          <w:rFonts w:ascii="Avenir Next LT Pro Light" w:hAnsi="Avenir Next LT Pro Light"/>
          <w:sz w:val="22"/>
          <w:szCs w:val="22"/>
        </w:rPr>
      </w:pPr>
      <w:r w:rsidRPr="00F26A7D">
        <w:rPr>
          <w:rFonts w:ascii="Avenir Next LT Pro Light" w:hAnsi="Avenir Next LT Pro Light"/>
          <w:sz w:val="22"/>
          <w:szCs w:val="22"/>
        </w:rPr>
        <w:t xml:space="preserve">Provide any organizational performance-related evidence, supplemental data or contextual information </w:t>
      </w:r>
      <w:r w:rsidRPr="00F26A7D">
        <w:rPr>
          <w:rFonts w:ascii="Avenir Next LT Pro Light" w:hAnsi="Avenir Next LT Pro Light"/>
          <w:i/>
          <w:sz w:val="22"/>
          <w:szCs w:val="22"/>
        </w:rPr>
        <w:t>that may not be captured in authorizer records</w:t>
      </w:r>
      <w:r w:rsidRPr="00F26A7D">
        <w:rPr>
          <w:rFonts w:ascii="Avenir Next LT Pro Light" w:hAnsi="Avenir Next LT Pro Light"/>
          <w:sz w:val="22"/>
          <w:szCs w:val="22"/>
        </w:rPr>
        <w:t>. Submissions may include evidence of current compliance in areas for which the school was found previously to be non-compliant or other updates relevant to the Renewal Performance Report. Please reference the specific Performance Framework measures to which the information applies, as appropriate.</w:t>
      </w:r>
    </w:p>
    <w:p w14:paraId="79A316C4" w14:textId="376EBC70" w:rsidR="00AA7314" w:rsidRPr="00E33A83" w:rsidRDefault="00B62952" w:rsidP="00E33A83">
      <w:pPr>
        <w:pStyle w:val="ListParagraph"/>
        <w:numPr>
          <w:ilvl w:val="0"/>
          <w:numId w:val="12"/>
        </w:numPr>
        <w:jc w:val="both"/>
        <w:rPr>
          <w:rFonts w:ascii="Avenir Next LT Pro Light" w:hAnsi="Avenir Next LT Pro Light"/>
          <w:sz w:val="22"/>
          <w:szCs w:val="22"/>
        </w:rPr>
      </w:pPr>
      <w:r w:rsidRPr="00F26A7D">
        <w:rPr>
          <w:rFonts w:ascii="Avenir Next LT Pro Light" w:hAnsi="Avenir Next LT Pro Light"/>
          <w:sz w:val="22"/>
          <w:szCs w:val="22"/>
        </w:rPr>
        <w:lastRenderedPageBreak/>
        <w:t>Provide evidence of outcomes related to any school-established organizational goals, as appropriate.</w:t>
      </w:r>
    </w:p>
    <w:p w14:paraId="1F321635" w14:textId="72AF15D9" w:rsidR="00B62952" w:rsidRPr="00713BE6" w:rsidRDefault="00B62952" w:rsidP="00DB2FEA">
      <w:pPr>
        <w:jc w:val="right"/>
        <w:rPr>
          <w:rFonts w:ascii="Avenir Next LT Pro Light" w:hAnsi="Avenir Next LT Pro Light"/>
        </w:rPr>
      </w:pPr>
    </w:p>
    <w:p w14:paraId="5F8AAF77" w14:textId="77777777" w:rsidR="00B62952" w:rsidRPr="00713BE6" w:rsidRDefault="00B62952" w:rsidP="00DB2FEA">
      <w:pPr>
        <w:pStyle w:val="ListParagraph"/>
        <w:numPr>
          <w:ilvl w:val="0"/>
          <w:numId w:val="3"/>
        </w:numPr>
        <w:jc w:val="both"/>
        <w:rPr>
          <w:rFonts w:ascii="Avenir Next LT Pro Light" w:hAnsi="Avenir Next LT Pro Light"/>
          <w:b/>
          <w:sz w:val="22"/>
          <w:szCs w:val="22"/>
        </w:rPr>
      </w:pPr>
      <w:r w:rsidRPr="00713BE6">
        <w:rPr>
          <w:rFonts w:ascii="Avenir Next LT Pro Light" w:hAnsi="Avenir Next LT Pro Light"/>
          <w:b/>
          <w:sz w:val="22"/>
          <w:szCs w:val="22"/>
        </w:rPr>
        <w:t>Looking to the Future</w:t>
      </w:r>
    </w:p>
    <w:p w14:paraId="165D5256" w14:textId="28742C4C" w:rsidR="007313AF" w:rsidRPr="00713BE6" w:rsidRDefault="00B62952" w:rsidP="007313AF">
      <w:pPr>
        <w:ind w:left="1080"/>
        <w:jc w:val="both"/>
        <w:rPr>
          <w:rFonts w:ascii="Avenir Next LT Pro Light" w:hAnsi="Avenir Next LT Pro Light"/>
          <w:sz w:val="22"/>
          <w:szCs w:val="22"/>
        </w:rPr>
      </w:pPr>
      <w:r w:rsidRPr="00713BE6">
        <w:rPr>
          <w:rFonts w:ascii="Avenir Next LT Pro Light" w:hAnsi="Avenir Next LT Pro Light"/>
          <w:sz w:val="22"/>
          <w:szCs w:val="22"/>
        </w:rPr>
        <w:t xml:space="preserve">This section provides </w:t>
      </w:r>
      <w:r w:rsidR="00424131" w:rsidRPr="00713BE6">
        <w:rPr>
          <w:rFonts w:ascii="Avenir Next LT Pro Light" w:hAnsi="Avenir Next LT Pro Light"/>
          <w:sz w:val="22"/>
          <w:szCs w:val="22"/>
        </w:rPr>
        <w:t>the opportunity to detail the school’s plans for the next charter term.</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Consistent with NACSA’s Principles &amp; Standards for Quality Charter School</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Authorizing, the authorizer will make its renewal decisions based on the</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school’s track record of performance, and not on promises of future</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performance or improvement. Responses to the questions in Section III will</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not be the basis for the authorizer’s decision for renewal or non-renewal</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unless information is provided, or a significant, anticipated change or</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material modification is proposed which, if not approved, would endanger the</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future success and sustainability of the school. Any anticipated changes to</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the school’s educational program, governance model, and financial outlook</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and any proposed material modifications to the school’s current charter</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contract must be proposed below and are subject to approval by the</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authorizer consistent with authorizer policy and state law. Failure to provide</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Maine Charter School Commission – Renewal Process Review and Recommendations Page 4</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requested o</w:t>
      </w:r>
      <w:r w:rsidR="007313AF">
        <w:rPr>
          <w:rFonts w:ascii="Avenir Next LT Pro Light" w:hAnsi="Avenir Next LT Pro Light"/>
          <w:sz w:val="22"/>
          <w:szCs w:val="22"/>
        </w:rPr>
        <w:t xml:space="preserve">r </w:t>
      </w:r>
      <w:r w:rsidR="007313AF" w:rsidRPr="007313AF">
        <w:rPr>
          <w:rFonts w:ascii="Avenir Next LT Pro Light" w:hAnsi="Avenir Next LT Pro Light"/>
          <w:sz w:val="22"/>
          <w:szCs w:val="22"/>
        </w:rPr>
        <w:t>otherwise relevant information or failure to propose a material</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modification that is likely to impact the school’s academic or organizational</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success, or its financial sustainability shall be grounds for non-renewal and</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termination of the school’s charter. If the school has any questions about</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whether information or a proposed change should be included</w:t>
      </w:r>
      <w:r w:rsidR="007313AF">
        <w:rPr>
          <w:rFonts w:ascii="Avenir Next LT Pro Light" w:hAnsi="Avenir Next LT Pro Light"/>
          <w:sz w:val="22"/>
          <w:szCs w:val="22"/>
        </w:rPr>
        <w:t>, p</w:t>
      </w:r>
      <w:r w:rsidR="007313AF" w:rsidRPr="007313AF">
        <w:rPr>
          <w:rFonts w:ascii="Avenir Next LT Pro Light" w:hAnsi="Avenir Next LT Pro Light"/>
          <w:sz w:val="22"/>
          <w:szCs w:val="22"/>
        </w:rPr>
        <w:t>lease contact the authorizer prior to submission of this application. If the</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school is proposing a material modification that, if not approved, would not</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endanger the sustainability of the school, this should be noted in the</w:t>
      </w:r>
      <w:r w:rsidR="007313AF">
        <w:rPr>
          <w:rFonts w:ascii="Avenir Next LT Pro Light" w:hAnsi="Avenir Next LT Pro Light"/>
          <w:sz w:val="22"/>
          <w:szCs w:val="22"/>
        </w:rPr>
        <w:t xml:space="preserve"> </w:t>
      </w:r>
      <w:r w:rsidR="007313AF" w:rsidRPr="007313AF">
        <w:rPr>
          <w:rFonts w:ascii="Avenir Next LT Pro Light" w:hAnsi="Avenir Next LT Pro Light"/>
          <w:sz w:val="22"/>
          <w:szCs w:val="22"/>
        </w:rPr>
        <w:t>response and an explanation provided.</w:t>
      </w:r>
    </w:p>
    <w:p w14:paraId="7F19B21B" w14:textId="77777777" w:rsidR="00B62952" w:rsidRPr="00713BE6" w:rsidRDefault="00B62952" w:rsidP="00B62952">
      <w:pPr>
        <w:jc w:val="both"/>
        <w:rPr>
          <w:rFonts w:ascii="Avenir Next LT Pro Light" w:hAnsi="Avenir Next LT Pro Light"/>
          <w:sz w:val="22"/>
          <w:szCs w:val="22"/>
        </w:rPr>
      </w:pPr>
    </w:p>
    <w:p w14:paraId="17D2C3BA" w14:textId="77777777" w:rsidR="00B62952" w:rsidRPr="00713BE6" w:rsidRDefault="00424131" w:rsidP="00424131">
      <w:pPr>
        <w:pStyle w:val="ListParagraph"/>
        <w:numPr>
          <w:ilvl w:val="0"/>
          <w:numId w:val="13"/>
        </w:numPr>
        <w:jc w:val="both"/>
        <w:rPr>
          <w:rFonts w:ascii="Avenir Next LT Pro Light" w:hAnsi="Avenir Next LT Pro Light"/>
          <w:b/>
          <w:sz w:val="22"/>
          <w:szCs w:val="22"/>
        </w:rPr>
      </w:pPr>
      <w:r w:rsidRPr="00713BE6">
        <w:rPr>
          <w:rFonts w:ascii="Avenir Next LT Pro Light" w:hAnsi="Avenir Next LT Pro Light"/>
          <w:b/>
          <w:sz w:val="22"/>
          <w:szCs w:val="22"/>
        </w:rPr>
        <w:t>Adjustments to the Performance Framework, if any</w:t>
      </w:r>
    </w:p>
    <w:p w14:paraId="0BAB6B40" w14:textId="77777777" w:rsidR="00B62952" w:rsidRPr="00713BE6" w:rsidRDefault="6B0E23BE" w:rsidP="00B62952">
      <w:pPr>
        <w:pStyle w:val="ListParagraph"/>
        <w:ind w:left="1440"/>
        <w:jc w:val="both"/>
        <w:rPr>
          <w:rFonts w:ascii="Avenir Next LT Pro Light" w:hAnsi="Avenir Next LT Pro Light"/>
          <w:sz w:val="22"/>
          <w:szCs w:val="22"/>
        </w:rPr>
      </w:pPr>
      <w:r w:rsidRPr="6B0E23BE">
        <w:rPr>
          <w:rFonts w:ascii="Avenir Next LT Pro Light" w:hAnsi="Avenir Next LT Pro Light"/>
          <w:sz w:val="22"/>
          <w:szCs w:val="22"/>
        </w:rPr>
        <w:t>Describe and state the rationale for any proposed changes in targets for the performance indicators as stated in the existing contract.</w:t>
      </w:r>
    </w:p>
    <w:p w14:paraId="4A3E1DF6" w14:textId="77777777" w:rsidR="00B62952" w:rsidRPr="00713BE6" w:rsidRDefault="00B62952" w:rsidP="00B62952">
      <w:pPr>
        <w:jc w:val="both"/>
        <w:rPr>
          <w:rFonts w:ascii="Avenir Next LT Pro Light" w:hAnsi="Avenir Next LT Pro Light"/>
          <w:sz w:val="22"/>
          <w:szCs w:val="22"/>
        </w:rPr>
      </w:pPr>
    </w:p>
    <w:p w14:paraId="4C104A8C" w14:textId="77777777" w:rsidR="00B62952" w:rsidRPr="00713BE6" w:rsidRDefault="00424131" w:rsidP="00424131">
      <w:pPr>
        <w:pStyle w:val="ListParagraph"/>
        <w:numPr>
          <w:ilvl w:val="0"/>
          <w:numId w:val="13"/>
        </w:numPr>
        <w:jc w:val="both"/>
        <w:rPr>
          <w:rFonts w:ascii="Avenir Next LT Pro Light" w:hAnsi="Avenir Next LT Pro Light"/>
          <w:sz w:val="22"/>
          <w:szCs w:val="22"/>
        </w:rPr>
      </w:pPr>
      <w:r w:rsidRPr="00713BE6">
        <w:rPr>
          <w:rFonts w:ascii="Avenir Next LT Pro Light" w:hAnsi="Avenir Next LT Pro Light"/>
          <w:b/>
          <w:sz w:val="22"/>
          <w:szCs w:val="22"/>
        </w:rPr>
        <w:t>Describe, if applicable, plans to change the school’s current model as it relates to the topics belo</w:t>
      </w:r>
      <w:r w:rsidR="006C150D" w:rsidRPr="00713BE6">
        <w:rPr>
          <w:rFonts w:ascii="Avenir Next LT Pro Light" w:hAnsi="Avenir Next LT Pro Light"/>
          <w:b/>
          <w:sz w:val="22"/>
          <w:szCs w:val="22"/>
        </w:rPr>
        <w:t>w. Include a timetable for implemen</w:t>
      </w:r>
      <w:r w:rsidRPr="00713BE6">
        <w:rPr>
          <w:rFonts w:ascii="Avenir Next LT Pro Light" w:hAnsi="Avenir Next LT Pro Light"/>
          <w:b/>
          <w:sz w:val="22"/>
          <w:szCs w:val="22"/>
        </w:rPr>
        <w:t>tation.</w:t>
      </w:r>
    </w:p>
    <w:p w14:paraId="2808B115" w14:textId="77777777" w:rsidR="00424131" w:rsidRPr="00713BE6" w:rsidRDefault="00424131" w:rsidP="00424131">
      <w:pPr>
        <w:pStyle w:val="ListParagraph"/>
        <w:ind w:left="1440"/>
        <w:jc w:val="both"/>
        <w:rPr>
          <w:rFonts w:ascii="Avenir Next LT Pro Light" w:hAnsi="Avenir Next LT Pro Light"/>
          <w:i/>
          <w:sz w:val="22"/>
          <w:szCs w:val="22"/>
        </w:rPr>
      </w:pPr>
      <w:r w:rsidRPr="00713BE6">
        <w:rPr>
          <w:rFonts w:ascii="Avenir Next LT Pro Light" w:hAnsi="Avenir Next LT Pro Light"/>
          <w:i/>
          <w:sz w:val="22"/>
          <w:szCs w:val="22"/>
        </w:rPr>
        <w:t xml:space="preserve">Substantive changes, including, but not limited to, grade span served, program delivery, or target population will require additional data analysis and research-based evidence </w:t>
      </w:r>
      <w:r w:rsidRPr="00713BE6">
        <w:rPr>
          <w:rFonts w:ascii="Avenir Next LT Pro Light" w:hAnsi="Avenir Next LT Pro Light"/>
          <w:i/>
          <w:sz w:val="22"/>
          <w:szCs w:val="22"/>
          <w:u w:val="single"/>
        </w:rPr>
        <w:t>after the initial charter is renewed</w:t>
      </w:r>
      <w:r w:rsidRPr="00713BE6">
        <w:rPr>
          <w:rFonts w:ascii="Avenir Next LT Pro Light" w:hAnsi="Avenir Next LT Pro Light"/>
          <w:i/>
          <w:sz w:val="22"/>
          <w:szCs w:val="22"/>
        </w:rPr>
        <w:t>.</w:t>
      </w:r>
    </w:p>
    <w:p w14:paraId="707E2C65" w14:textId="77777777" w:rsidR="00B62952" w:rsidRPr="00713BE6" w:rsidRDefault="00B62952" w:rsidP="00B62952">
      <w:pPr>
        <w:jc w:val="both"/>
        <w:rPr>
          <w:rFonts w:ascii="Avenir Next LT Pro Light" w:hAnsi="Avenir Next LT Pro Light"/>
          <w:sz w:val="22"/>
          <w:szCs w:val="22"/>
        </w:rPr>
      </w:pPr>
    </w:p>
    <w:p w14:paraId="337A209E" w14:textId="77777777" w:rsidR="00B62952" w:rsidRPr="00713BE6" w:rsidRDefault="00CC4E2C" w:rsidP="00424131">
      <w:pPr>
        <w:pStyle w:val="ListParagraph"/>
        <w:numPr>
          <w:ilvl w:val="0"/>
          <w:numId w:val="14"/>
        </w:numPr>
        <w:jc w:val="both"/>
        <w:rPr>
          <w:rFonts w:ascii="Avenir Next LT Pro Light" w:hAnsi="Avenir Next LT Pro Light"/>
          <w:sz w:val="22"/>
          <w:szCs w:val="22"/>
        </w:rPr>
      </w:pPr>
      <w:r w:rsidRPr="00713BE6">
        <w:rPr>
          <w:rFonts w:ascii="Avenir Next LT Pro Light" w:hAnsi="Avenir Next LT Pro Light"/>
          <w:sz w:val="22"/>
          <w:szCs w:val="22"/>
        </w:rPr>
        <w:t>Education Plan</w:t>
      </w:r>
    </w:p>
    <w:p w14:paraId="6F422609" w14:textId="77777777" w:rsidR="00CC4E2C" w:rsidRPr="00713BE6" w:rsidRDefault="00CC4E2C" w:rsidP="00CC4E2C">
      <w:pPr>
        <w:pStyle w:val="ListParagraph"/>
        <w:numPr>
          <w:ilvl w:val="0"/>
          <w:numId w:val="17"/>
        </w:numPr>
        <w:jc w:val="both"/>
        <w:rPr>
          <w:rFonts w:ascii="Avenir Next LT Pro Light" w:hAnsi="Avenir Next LT Pro Light"/>
          <w:sz w:val="22"/>
          <w:szCs w:val="22"/>
        </w:rPr>
      </w:pPr>
      <w:r w:rsidRPr="00713BE6">
        <w:rPr>
          <w:rFonts w:ascii="Avenir Next LT Pro Light" w:hAnsi="Avenir Next LT Pro Light"/>
          <w:sz w:val="22"/>
          <w:szCs w:val="22"/>
        </w:rPr>
        <w:t>Mission, V</w:t>
      </w:r>
      <w:r w:rsidR="00455357" w:rsidRPr="00713BE6">
        <w:rPr>
          <w:rFonts w:ascii="Avenir Next LT Pro Light" w:hAnsi="Avenir Next LT Pro Light"/>
          <w:sz w:val="22"/>
          <w:szCs w:val="22"/>
        </w:rPr>
        <w:t>ision, Identification of targeted student population and the community the school hopes to serve.</w:t>
      </w:r>
    </w:p>
    <w:p w14:paraId="57BA22E6" w14:textId="77777777" w:rsidR="00455357" w:rsidRPr="00713BE6" w:rsidRDefault="00455357" w:rsidP="00CC4E2C">
      <w:pPr>
        <w:pStyle w:val="ListParagraph"/>
        <w:numPr>
          <w:ilvl w:val="0"/>
          <w:numId w:val="17"/>
        </w:numPr>
        <w:jc w:val="both"/>
        <w:rPr>
          <w:rFonts w:ascii="Avenir Next LT Pro Light" w:hAnsi="Avenir Next LT Pro Light"/>
          <w:sz w:val="22"/>
          <w:szCs w:val="22"/>
        </w:rPr>
      </w:pPr>
      <w:r w:rsidRPr="00713BE6">
        <w:rPr>
          <w:rFonts w:ascii="Avenir Next LT Pro Light" w:hAnsi="Avenir Next LT Pro Light"/>
          <w:sz w:val="22"/>
          <w:szCs w:val="22"/>
        </w:rPr>
        <w:t>Academic Program</w:t>
      </w:r>
    </w:p>
    <w:p w14:paraId="1AD9C6AC" w14:textId="77777777" w:rsidR="00455357" w:rsidRPr="00713BE6" w:rsidRDefault="00455357" w:rsidP="00CC4E2C">
      <w:pPr>
        <w:pStyle w:val="ListParagraph"/>
        <w:numPr>
          <w:ilvl w:val="0"/>
          <w:numId w:val="17"/>
        </w:numPr>
        <w:jc w:val="both"/>
        <w:rPr>
          <w:rFonts w:ascii="Avenir Next LT Pro Light" w:hAnsi="Avenir Next LT Pro Light"/>
          <w:sz w:val="22"/>
          <w:szCs w:val="22"/>
        </w:rPr>
      </w:pPr>
      <w:r w:rsidRPr="00713BE6">
        <w:rPr>
          <w:rFonts w:ascii="Avenir Next LT Pro Light" w:hAnsi="Avenir Next LT Pro Light"/>
          <w:sz w:val="22"/>
          <w:szCs w:val="22"/>
        </w:rPr>
        <w:t>Special Student Populations</w:t>
      </w:r>
    </w:p>
    <w:p w14:paraId="2FA7644A" w14:textId="77777777" w:rsidR="00455357" w:rsidRPr="00713BE6" w:rsidRDefault="00455357" w:rsidP="00CC4E2C">
      <w:pPr>
        <w:pStyle w:val="ListParagraph"/>
        <w:numPr>
          <w:ilvl w:val="0"/>
          <w:numId w:val="17"/>
        </w:numPr>
        <w:jc w:val="both"/>
        <w:rPr>
          <w:rFonts w:ascii="Avenir Next LT Pro Light" w:hAnsi="Avenir Next LT Pro Light"/>
          <w:sz w:val="22"/>
          <w:szCs w:val="22"/>
        </w:rPr>
      </w:pPr>
      <w:r w:rsidRPr="00713BE6">
        <w:rPr>
          <w:rFonts w:ascii="Avenir Next LT Pro Light" w:hAnsi="Avenir Next LT Pro Light"/>
          <w:sz w:val="22"/>
          <w:szCs w:val="22"/>
        </w:rPr>
        <w:t>Assessment</w:t>
      </w:r>
    </w:p>
    <w:p w14:paraId="43BF4060" w14:textId="77777777" w:rsidR="00455357" w:rsidRPr="00713BE6" w:rsidRDefault="00455357" w:rsidP="00CC4E2C">
      <w:pPr>
        <w:pStyle w:val="ListParagraph"/>
        <w:numPr>
          <w:ilvl w:val="0"/>
          <w:numId w:val="17"/>
        </w:numPr>
        <w:jc w:val="both"/>
        <w:rPr>
          <w:rFonts w:ascii="Avenir Next LT Pro Light" w:hAnsi="Avenir Next LT Pro Light"/>
          <w:sz w:val="22"/>
          <w:szCs w:val="22"/>
        </w:rPr>
      </w:pPr>
      <w:r w:rsidRPr="00713BE6">
        <w:rPr>
          <w:rFonts w:ascii="Avenir Next LT Pro Light" w:hAnsi="Avenir Next LT Pro Light"/>
          <w:sz w:val="22"/>
          <w:szCs w:val="22"/>
        </w:rPr>
        <w:t>School Climate and Discipline</w:t>
      </w:r>
    </w:p>
    <w:p w14:paraId="1B158662" w14:textId="77777777" w:rsidR="00455357" w:rsidRPr="00713BE6" w:rsidRDefault="00455357" w:rsidP="00455357">
      <w:pPr>
        <w:pStyle w:val="ListParagraph"/>
        <w:ind w:left="2520"/>
        <w:jc w:val="both"/>
        <w:rPr>
          <w:rFonts w:ascii="Avenir Next LT Pro Light" w:hAnsi="Avenir Next LT Pro Light"/>
          <w:sz w:val="22"/>
          <w:szCs w:val="22"/>
        </w:rPr>
      </w:pPr>
    </w:p>
    <w:p w14:paraId="23D11979" w14:textId="048E26BC" w:rsidR="00B62952" w:rsidRPr="00713BE6" w:rsidRDefault="00455357" w:rsidP="00455357">
      <w:pPr>
        <w:ind w:left="1440"/>
        <w:jc w:val="both"/>
        <w:rPr>
          <w:rStyle w:val="Hyperlink"/>
          <w:rFonts w:ascii="Avenir Next LT Pro Light" w:hAnsi="Avenir Next LT Pro Light"/>
          <w:sz w:val="22"/>
          <w:szCs w:val="22"/>
        </w:rPr>
      </w:pPr>
      <w:r w:rsidRPr="00713BE6">
        <w:rPr>
          <w:rFonts w:ascii="Avenir Next LT Pro Light" w:hAnsi="Avenir Next LT Pro Light"/>
          <w:sz w:val="22"/>
          <w:szCs w:val="22"/>
        </w:rPr>
        <w:t xml:space="preserve">For information on Sub-recipient Award Calculation and Allocation Policy and Procedure for IDEA Grant, see </w:t>
      </w:r>
      <w:hyperlink r:id="rId18" w:history="1">
        <w:r w:rsidR="00713BE6" w:rsidRPr="00713BE6">
          <w:rPr>
            <w:rStyle w:val="Hyperlink"/>
            <w:rFonts w:ascii="Avenir Next LT Pro Light" w:hAnsi="Avenir Next LT Pro Light"/>
            <w:sz w:val="22"/>
            <w:szCs w:val="22"/>
          </w:rPr>
          <w:t>http://www.maine.gov/doe/cds/idea</w:t>
        </w:r>
      </w:hyperlink>
      <w:r w:rsidR="00713BE6" w:rsidRPr="00713BE6">
        <w:rPr>
          <w:rFonts w:ascii="Avenir Next LT Pro Light" w:hAnsi="Avenir Next LT Pro Light"/>
          <w:sz w:val="22"/>
          <w:szCs w:val="22"/>
        </w:rPr>
        <w:t xml:space="preserve">. </w:t>
      </w:r>
    </w:p>
    <w:p w14:paraId="1ACE686C" w14:textId="77777777" w:rsidR="00110BFC" w:rsidRPr="00713BE6" w:rsidRDefault="00110BFC" w:rsidP="00455357">
      <w:pPr>
        <w:ind w:left="1440"/>
        <w:jc w:val="both"/>
        <w:rPr>
          <w:rFonts w:ascii="Avenir Next LT Pro Light" w:hAnsi="Avenir Next LT Pro Light"/>
          <w:sz w:val="22"/>
          <w:szCs w:val="22"/>
        </w:rPr>
      </w:pPr>
    </w:p>
    <w:p w14:paraId="2F510D55" w14:textId="77777777" w:rsidR="00B62952" w:rsidRPr="00713BE6" w:rsidRDefault="00455357" w:rsidP="00424131">
      <w:pPr>
        <w:pStyle w:val="ListParagraph"/>
        <w:numPr>
          <w:ilvl w:val="0"/>
          <w:numId w:val="14"/>
        </w:numPr>
        <w:jc w:val="both"/>
        <w:rPr>
          <w:rFonts w:ascii="Avenir Next LT Pro Light" w:hAnsi="Avenir Next LT Pro Light"/>
          <w:sz w:val="22"/>
          <w:szCs w:val="22"/>
        </w:rPr>
      </w:pPr>
      <w:r w:rsidRPr="00713BE6">
        <w:rPr>
          <w:rFonts w:ascii="Avenir Next LT Pro Light" w:hAnsi="Avenir Next LT Pro Light"/>
          <w:sz w:val="22"/>
          <w:szCs w:val="22"/>
        </w:rPr>
        <w:t>Organizational Plan</w:t>
      </w:r>
    </w:p>
    <w:p w14:paraId="537947B3" w14:textId="77777777" w:rsidR="00455357" w:rsidRPr="00713BE6" w:rsidRDefault="00455357" w:rsidP="00455357">
      <w:pPr>
        <w:pStyle w:val="ListParagraph"/>
        <w:numPr>
          <w:ilvl w:val="0"/>
          <w:numId w:val="18"/>
        </w:numPr>
        <w:jc w:val="both"/>
        <w:rPr>
          <w:rFonts w:ascii="Avenir Next LT Pro Light" w:hAnsi="Avenir Next LT Pro Light"/>
          <w:sz w:val="22"/>
          <w:szCs w:val="22"/>
        </w:rPr>
      </w:pPr>
      <w:r w:rsidRPr="00713BE6">
        <w:rPr>
          <w:rFonts w:ascii="Avenir Next LT Pro Light" w:hAnsi="Avenir Next LT Pro Light"/>
          <w:sz w:val="22"/>
          <w:szCs w:val="22"/>
        </w:rPr>
        <w:t>School Calendar and Daily Schedule</w:t>
      </w:r>
    </w:p>
    <w:p w14:paraId="6EC0855A" w14:textId="77777777" w:rsidR="00455357" w:rsidRPr="00713BE6" w:rsidRDefault="00455357" w:rsidP="00455357">
      <w:pPr>
        <w:pStyle w:val="ListParagraph"/>
        <w:numPr>
          <w:ilvl w:val="0"/>
          <w:numId w:val="18"/>
        </w:numPr>
        <w:jc w:val="both"/>
        <w:rPr>
          <w:rFonts w:ascii="Avenir Next LT Pro Light" w:hAnsi="Avenir Next LT Pro Light"/>
          <w:sz w:val="22"/>
          <w:szCs w:val="22"/>
        </w:rPr>
      </w:pPr>
      <w:r w:rsidRPr="00713BE6">
        <w:rPr>
          <w:rFonts w:ascii="Avenir Next LT Pro Light" w:hAnsi="Avenir Next LT Pro Light"/>
          <w:sz w:val="22"/>
          <w:szCs w:val="22"/>
        </w:rPr>
        <w:t>Student Recruitment and Enrollment</w:t>
      </w:r>
    </w:p>
    <w:p w14:paraId="6AC8BA0A" w14:textId="77777777" w:rsidR="00455357" w:rsidRPr="00713BE6" w:rsidRDefault="00455357" w:rsidP="00455357">
      <w:pPr>
        <w:pStyle w:val="ListParagraph"/>
        <w:numPr>
          <w:ilvl w:val="0"/>
          <w:numId w:val="18"/>
        </w:numPr>
        <w:jc w:val="both"/>
        <w:rPr>
          <w:rFonts w:ascii="Avenir Next LT Pro Light" w:hAnsi="Avenir Next LT Pro Light"/>
          <w:sz w:val="22"/>
          <w:szCs w:val="22"/>
        </w:rPr>
      </w:pPr>
      <w:r w:rsidRPr="00713BE6">
        <w:rPr>
          <w:rFonts w:ascii="Avenir Next LT Pro Light" w:hAnsi="Avenir Next LT Pro Light"/>
          <w:sz w:val="22"/>
          <w:szCs w:val="22"/>
        </w:rPr>
        <w:lastRenderedPageBreak/>
        <w:t>Staffing and Human Resources</w:t>
      </w:r>
    </w:p>
    <w:p w14:paraId="319604A6" w14:textId="77777777" w:rsidR="00455357" w:rsidRPr="00713BE6" w:rsidRDefault="00455357" w:rsidP="00455357">
      <w:pPr>
        <w:pStyle w:val="ListParagraph"/>
        <w:numPr>
          <w:ilvl w:val="0"/>
          <w:numId w:val="18"/>
        </w:numPr>
        <w:jc w:val="both"/>
        <w:rPr>
          <w:rFonts w:ascii="Avenir Next LT Pro Light" w:hAnsi="Avenir Next LT Pro Light"/>
          <w:sz w:val="22"/>
          <w:szCs w:val="22"/>
        </w:rPr>
      </w:pPr>
      <w:r w:rsidRPr="00713BE6">
        <w:rPr>
          <w:rFonts w:ascii="Avenir Next LT Pro Light" w:hAnsi="Avenir Next LT Pro Light"/>
          <w:sz w:val="22"/>
          <w:szCs w:val="22"/>
        </w:rPr>
        <w:t>Management and Operation</w:t>
      </w:r>
    </w:p>
    <w:p w14:paraId="633D2740" w14:textId="77777777" w:rsidR="00455357" w:rsidRPr="00713BE6" w:rsidRDefault="00455357" w:rsidP="00455357">
      <w:pPr>
        <w:pStyle w:val="ListParagraph"/>
        <w:numPr>
          <w:ilvl w:val="0"/>
          <w:numId w:val="18"/>
        </w:numPr>
        <w:jc w:val="both"/>
        <w:rPr>
          <w:rFonts w:ascii="Avenir Next LT Pro Light" w:hAnsi="Avenir Next LT Pro Light"/>
          <w:sz w:val="22"/>
          <w:szCs w:val="22"/>
        </w:rPr>
      </w:pPr>
      <w:r w:rsidRPr="00713BE6">
        <w:rPr>
          <w:rFonts w:ascii="Avenir Next LT Pro Light" w:hAnsi="Avenir Next LT Pro Light"/>
          <w:sz w:val="22"/>
          <w:szCs w:val="22"/>
        </w:rPr>
        <w:t>Parent and Community Development</w:t>
      </w:r>
    </w:p>
    <w:p w14:paraId="3C179F03" w14:textId="77777777" w:rsidR="00B62952" w:rsidRPr="00713BE6" w:rsidRDefault="00B62952" w:rsidP="00B62952">
      <w:pPr>
        <w:jc w:val="both"/>
        <w:rPr>
          <w:rFonts w:ascii="Avenir Next LT Pro Light" w:hAnsi="Avenir Next LT Pro Light"/>
          <w:sz w:val="22"/>
          <w:szCs w:val="22"/>
        </w:rPr>
      </w:pPr>
    </w:p>
    <w:p w14:paraId="713C0AFB" w14:textId="77777777" w:rsidR="00B62952" w:rsidRPr="00713BE6" w:rsidRDefault="00455357" w:rsidP="00B62952">
      <w:pPr>
        <w:pStyle w:val="ListParagraph"/>
        <w:numPr>
          <w:ilvl w:val="0"/>
          <w:numId w:val="12"/>
        </w:numPr>
        <w:jc w:val="both"/>
        <w:rPr>
          <w:rFonts w:ascii="Avenir Next LT Pro Light" w:hAnsi="Avenir Next LT Pro Light"/>
          <w:sz w:val="22"/>
          <w:szCs w:val="22"/>
        </w:rPr>
      </w:pPr>
      <w:r w:rsidRPr="00713BE6">
        <w:rPr>
          <w:rFonts w:ascii="Avenir Next LT Pro Light" w:hAnsi="Avenir Next LT Pro Light"/>
          <w:sz w:val="22"/>
          <w:szCs w:val="22"/>
        </w:rPr>
        <w:t>Governance Plan</w:t>
      </w:r>
    </w:p>
    <w:p w14:paraId="277E37AC" w14:textId="77777777" w:rsidR="00455357" w:rsidRPr="00713BE6" w:rsidRDefault="00455357" w:rsidP="00455357">
      <w:pPr>
        <w:pStyle w:val="ListParagraph"/>
        <w:numPr>
          <w:ilvl w:val="0"/>
          <w:numId w:val="19"/>
        </w:numPr>
        <w:jc w:val="both"/>
        <w:rPr>
          <w:rFonts w:ascii="Avenir Next LT Pro Light" w:hAnsi="Avenir Next LT Pro Light"/>
          <w:sz w:val="22"/>
          <w:szCs w:val="22"/>
        </w:rPr>
      </w:pPr>
      <w:r w:rsidRPr="00713BE6">
        <w:rPr>
          <w:rFonts w:ascii="Avenir Next LT Pro Light" w:hAnsi="Avenir Next LT Pro Light"/>
          <w:sz w:val="22"/>
          <w:szCs w:val="22"/>
        </w:rPr>
        <w:t>Governing Body</w:t>
      </w:r>
    </w:p>
    <w:p w14:paraId="302A77F5" w14:textId="77777777" w:rsidR="00455357" w:rsidRPr="00713BE6" w:rsidRDefault="00455357" w:rsidP="00455357">
      <w:pPr>
        <w:pStyle w:val="ListParagraph"/>
        <w:numPr>
          <w:ilvl w:val="0"/>
          <w:numId w:val="19"/>
        </w:numPr>
        <w:jc w:val="both"/>
        <w:rPr>
          <w:rFonts w:ascii="Avenir Next LT Pro Light" w:hAnsi="Avenir Next LT Pro Light"/>
          <w:sz w:val="22"/>
          <w:szCs w:val="22"/>
        </w:rPr>
      </w:pPr>
      <w:r w:rsidRPr="00713BE6">
        <w:rPr>
          <w:rFonts w:ascii="Avenir Next LT Pro Light" w:hAnsi="Avenir Next LT Pro Light"/>
          <w:sz w:val="22"/>
          <w:szCs w:val="22"/>
        </w:rPr>
        <w:t>Governing Board Composition</w:t>
      </w:r>
    </w:p>
    <w:p w14:paraId="6848CDDD" w14:textId="77777777" w:rsidR="00455357" w:rsidRPr="00713BE6" w:rsidRDefault="00455357" w:rsidP="00455357">
      <w:pPr>
        <w:pStyle w:val="ListParagraph"/>
        <w:ind w:left="2520"/>
        <w:jc w:val="both"/>
        <w:rPr>
          <w:rFonts w:ascii="Avenir Next LT Pro Light" w:hAnsi="Avenir Next LT Pro Light"/>
          <w:sz w:val="22"/>
          <w:szCs w:val="22"/>
        </w:rPr>
      </w:pPr>
    </w:p>
    <w:p w14:paraId="4C0E8BA6" w14:textId="77777777" w:rsidR="00B62952" w:rsidRPr="00713BE6" w:rsidRDefault="00455357" w:rsidP="00B62952">
      <w:pPr>
        <w:pStyle w:val="ListParagraph"/>
        <w:numPr>
          <w:ilvl w:val="0"/>
          <w:numId w:val="12"/>
        </w:numPr>
        <w:jc w:val="both"/>
        <w:rPr>
          <w:rFonts w:ascii="Avenir Next LT Pro Light" w:hAnsi="Avenir Next LT Pro Light"/>
          <w:sz w:val="22"/>
          <w:szCs w:val="22"/>
        </w:rPr>
      </w:pPr>
      <w:r w:rsidRPr="00713BE6">
        <w:rPr>
          <w:rFonts w:ascii="Avenir Next LT Pro Light" w:hAnsi="Avenir Next LT Pro Light"/>
          <w:sz w:val="22"/>
          <w:szCs w:val="22"/>
        </w:rPr>
        <w:t>Business and Financial Services</w:t>
      </w:r>
    </w:p>
    <w:p w14:paraId="65103C83" w14:textId="77777777" w:rsidR="00455357" w:rsidRPr="00713BE6" w:rsidRDefault="00455357" w:rsidP="00455357">
      <w:pPr>
        <w:pStyle w:val="ListParagraph"/>
        <w:numPr>
          <w:ilvl w:val="0"/>
          <w:numId w:val="20"/>
        </w:numPr>
        <w:jc w:val="both"/>
        <w:rPr>
          <w:rFonts w:ascii="Avenir Next LT Pro Light" w:hAnsi="Avenir Next LT Pro Light"/>
          <w:sz w:val="22"/>
          <w:szCs w:val="22"/>
        </w:rPr>
      </w:pPr>
      <w:r w:rsidRPr="00713BE6">
        <w:rPr>
          <w:rFonts w:ascii="Avenir Next LT Pro Light" w:hAnsi="Avenir Next LT Pro Light"/>
          <w:sz w:val="22"/>
          <w:szCs w:val="22"/>
        </w:rPr>
        <w:t>Budget</w:t>
      </w:r>
    </w:p>
    <w:p w14:paraId="3AEE6C4B" w14:textId="77777777" w:rsidR="00455357" w:rsidRPr="00713BE6" w:rsidRDefault="00455357" w:rsidP="00455357">
      <w:pPr>
        <w:pStyle w:val="ListParagraph"/>
        <w:numPr>
          <w:ilvl w:val="0"/>
          <w:numId w:val="20"/>
        </w:numPr>
        <w:jc w:val="both"/>
        <w:rPr>
          <w:rFonts w:ascii="Avenir Next LT Pro Light" w:hAnsi="Avenir Next LT Pro Light"/>
          <w:sz w:val="22"/>
          <w:szCs w:val="22"/>
        </w:rPr>
      </w:pPr>
      <w:r w:rsidRPr="00713BE6">
        <w:rPr>
          <w:rFonts w:ascii="Avenir Next LT Pro Light" w:hAnsi="Avenir Next LT Pro Light"/>
          <w:sz w:val="22"/>
          <w:szCs w:val="22"/>
        </w:rPr>
        <w:t>Financial Management</w:t>
      </w:r>
    </w:p>
    <w:p w14:paraId="67BD5901" w14:textId="77777777" w:rsidR="00455357" w:rsidRPr="00713BE6" w:rsidRDefault="00455357" w:rsidP="00455357">
      <w:pPr>
        <w:pStyle w:val="ListParagraph"/>
        <w:numPr>
          <w:ilvl w:val="0"/>
          <w:numId w:val="20"/>
        </w:numPr>
        <w:jc w:val="both"/>
        <w:rPr>
          <w:rFonts w:ascii="Avenir Next LT Pro Light" w:hAnsi="Avenir Next LT Pro Light"/>
          <w:sz w:val="22"/>
          <w:szCs w:val="22"/>
        </w:rPr>
      </w:pPr>
      <w:r w:rsidRPr="00713BE6">
        <w:rPr>
          <w:rFonts w:ascii="Avenir Next LT Pro Light" w:hAnsi="Avenir Next LT Pro Light"/>
          <w:sz w:val="22"/>
          <w:szCs w:val="22"/>
        </w:rPr>
        <w:t>Facilities</w:t>
      </w:r>
    </w:p>
    <w:p w14:paraId="660C5A72" w14:textId="77777777" w:rsidR="00455357" w:rsidRPr="00713BE6" w:rsidRDefault="00455357" w:rsidP="00455357">
      <w:pPr>
        <w:pStyle w:val="ListParagraph"/>
        <w:numPr>
          <w:ilvl w:val="0"/>
          <w:numId w:val="20"/>
        </w:numPr>
        <w:jc w:val="both"/>
        <w:rPr>
          <w:rFonts w:ascii="Avenir Next LT Pro Light" w:hAnsi="Avenir Next LT Pro Light"/>
          <w:sz w:val="22"/>
          <w:szCs w:val="22"/>
        </w:rPr>
      </w:pPr>
      <w:r w:rsidRPr="00713BE6">
        <w:rPr>
          <w:rFonts w:ascii="Avenir Next LT Pro Light" w:hAnsi="Avenir Next LT Pro Light"/>
          <w:sz w:val="22"/>
          <w:szCs w:val="22"/>
        </w:rPr>
        <w:t>Transportation</w:t>
      </w:r>
    </w:p>
    <w:p w14:paraId="02F6B484" w14:textId="77777777" w:rsidR="00455357" w:rsidRPr="00713BE6" w:rsidRDefault="00455357" w:rsidP="00455357">
      <w:pPr>
        <w:pStyle w:val="ListParagraph"/>
        <w:numPr>
          <w:ilvl w:val="0"/>
          <w:numId w:val="20"/>
        </w:numPr>
        <w:jc w:val="both"/>
        <w:rPr>
          <w:rFonts w:ascii="Avenir Next LT Pro Light" w:hAnsi="Avenir Next LT Pro Light"/>
          <w:sz w:val="22"/>
          <w:szCs w:val="22"/>
        </w:rPr>
      </w:pPr>
      <w:r w:rsidRPr="00713BE6">
        <w:rPr>
          <w:rFonts w:ascii="Avenir Next LT Pro Light" w:hAnsi="Avenir Next LT Pro Light"/>
          <w:sz w:val="22"/>
          <w:szCs w:val="22"/>
        </w:rPr>
        <w:t>Insurance</w:t>
      </w:r>
    </w:p>
    <w:p w14:paraId="4D77CB0C" w14:textId="77777777" w:rsidR="00455357" w:rsidRPr="00713BE6" w:rsidRDefault="00455357" w:rsidP="00455357">
      <w:pPr>
        <w:pStyle w:val="ListParagraph"/>
        <w:numPr>
          <w:ilvl w:val="0"/>
          <w:numId w:val="20"/>
        </w:numPr>
        <w:jc w:val="both"/>
        <w:rPr>
          <w:rFonts w:ascii="Avenir Next LT Pro Light" w:hAnsi="Avenir Next LT Pro Light"/>
          <w:sz w:val="22"/>
          <w:szCs w:val="22"/>
        </w:rPr>
      </w:pPr>
      <w:r w:rsidRPr="00713BE6">
        <w:rPr>
          <w:rFonts w:ascii="Avenir Next LT Pro Light" w:hAnsi="Avenir Next LT Pro Light"/>
          <w:sz w:val="22"/>
          <w:szCs w:val="22"/>
        </w:rPr>
        <w:t>Food Service</w:t>
      </w:r>
    </w:p>
    <w:p w14:paraId="07B573D1" w14:textId="77777777" w:rsidR="00B62952" w:rsidRPr="00713BE6" w:rsidRDefault="00B62952" w:rsidP="00B62952">
      <w:pPr>
        <w:jc w:val="both"/>
        <w:rPr>
          <w:rFonts w:ascii="Avenir Next LT Pro Light" w:hAnsi="Avenir Next LT Pro Light"/>
          <w:sz w:val="22"/>
          <w:szCs w:val="22"/>
        </w:rPr>
      </w:pPr>
    </w:p>
    <w:p w14:paraId="0B0D5643" w14:textId="08EEB6E5" w:rsidR="00FB40D9" w:rsidRDefault="00455357" w:rsidP="00E33A83">
      <w:pPr>
        <w:pStyle w:val="ListParagraph"/>
        <w:numPr>
          <w:ilvl w:val="0"/>
          <w:numId w:val="12"/>
        </w:numPr>
        <w:jc w:val="both"/>
        <w:rPr>
          <w:rFonts w:ascii="Avenir Next LT Pro Light" w:hAnsi="Avenir Next LT Pro Light"/>
          <w:sz w:val="22"/>
          <w:szCs w:val="22"/>
        </w:rPr>
      </w:pPr>
      <w:r w:rsidRPr="00713BE6">
        <w:rPr>
          <w:rFonts w:ascii="Avenir Next LT Pro Light" w:hAnsi="Avenir Next LT Pro Light"/>
          <w:sz w:val="22"/>
          <w:szCs w:val="22"/>
        </w:rPr>
        <w:t>Education Service Providers</w:t>
      </w:r>
    </w:p>
    <w:p w14:paraId="48EB1781" w14:textId="77777777" w:rsidR="00E33A83" w:rsidRPr="00E33A83" w:rsidRDefault="00E33A83" w:rsidP="00E33A83">
      <w:pPr>
        <w:jc w:val="both"/>
        <w:rPr>
          <w:rFonts w:ascii="Avenir Next LT Pro Light" w:hAnsi="Avenir Next LT Pro Light"/>
          <w:sz w:val="22"/>
          <w:szCs w:val="22"/>
        </w:rPr>
      </w:pPr>
    </w:p>
    <w:p w14:paraId="19B2F4A0" w14:textId="77777777" w:rsidR="0086052C" w:rsidRPr="00713BE6" w:rsidRDefault="6B0E23BE" w:rsidP="6B0E23BE">
      <w:pPr>
        <w:pStyle w:val="ListParagraph"/>
        <w:numPr>
          <w:ilvl w:val="0"/>
          <w:numId w:val="3"/>
        </w:numPr>
        <w:jc w:val="both"/>
        <w:rPr>
          <w:rFonts w:ascii="Avenir Next LT Pro Light" w:hAnsi="Avenir Next LT Pro Light"/>
          <w:b/>
          <w:bCs/>
          <w:sz w:val="22"/>
          <w:szCs w:val="22"/>
        </w:rPr>
      </w:pPr>
      <w:r w:rsidRPr="6B0E23BE">
        <w:rPr>
          <w:rFonts w:ascii="Avenir Next LT Pro Light" w:hAnsi="Avenir Next LT Pro Light"/>
          <w:b/>
          <w:bCs/>
          <w:sz w:val="22"/>
          <w:szCs w:val="22"/>
        </w:rPr>
        <w:t>Addressing Special Issues</w:t>
      </w:r>
    </w:p>
    <w:p w14:paraId="015F5F04" w14:textId="77777777" w:rsidR="0086052C" w:rsidRPr="00713BE6" w:rsidRDefault="0086052C" w:rsidP="0086052C">
      <w:pPr>
        <w:ind w:left="1080"/>
        <w:jc w:val="both"/>
        <w:rPr>
          <w:rFonts w:ascii="Avenir Next LT Pro Light" w:hAnsi="Avenir Next LT Pro Light"/>
          <w:sz w:val="22"/>
          <w:szCs w:val="22"/>
        </w:rPr>
      </w:pPr>
      <w:r w:rsidRPr="00713BE6">
        <w:rPr>
          <w:rFonts w:ascii="Avenir Next LT Pro Light" w:hAnsi="Avenir Next LT Pro Light"/>
          <w:sz w:val="22"/>
          <w:szCs w:val="22"/>
        </w:rPr>
        <w:t>This section provides the opportunity to address special issues that the school foresees may have a dramatic impact on the school’s educational programs, governance, facilities, services, or budget and to address concerns raised in the Maine Charter School Commission’s Performance Report for Renewal.</w:t>
      </w:r>
    </w:p>
    <w:p w14:paraId="42CCDB78" w14:textId="77777777" w:rsidR="0086052C" w:rsidRPr="00713BE6" w:rsidRDefault="0086052C" w:rsidP="0086052C">
      <w:pPr>
        <w:ind w:left="1080"/>
        <w:jc w:val="both"/>
        <w:rPr>
          <w:rFonts w:ascii="Avenir Next LT Pro Light" w:hAnsi="Avenir Next LT Pro Light"/>
          <w:sz w:val="22"/>
          <w:szCs w:val="22"/>
        </w:rPr>
      </w:pPr>
    </w:p>
    <w:p w14:paraId="480C5B38" w14:textId="77777777" w:rsidR="0086052C" w:rsidRPr="00713BE6" w:rsidRDefault="0086052C" w:rsidP="0086052C">
      <w:pPr>
        <w:ind w:left="1080"/>
        <w:jc w:val="both"/>
        <w:rPr>
          <w:rFonts w:ascii="Avenir Next LT Pro Light" w:hAnsi="Avenir Next LT Pro Light"/>
          <w:sz w:val="22"/>
          <w:szCs w:val="22"/>
        </w:rPr>
      </w:pPr>
    </w:p>
    <w:p w14:paraId="1D14435F" w14:textId="77777777" w:rsidR="0086052C" w:rsidRPr="00713BE6" w:rsidRDefault="0086052C" w:rsidP="0086052C">
      <w:pPr>
        <w:ind w:left="1080"/>
        <w:jc w:val="both"/>
        <w:rPr>
          <w:rFonts w:ascii="Avenir Next LT Pro Light" w:hAnsi="Avenir Next LT Pro Light"/>
          <w:sz w:val="22"/>
          <w:szCs w:val="22"/>
        </w:rPr>
      </w:pPr>
    </w:p>
    <w:p w14:paraId="2D6946B0" w14:textId="77777777" w:rsidR="0086052C" w:rsidRPr="00713BE6" w:rsidRDefault="0086052C" w:rsidP="0086052C">
      <w:pPr>
        <w:ind w:left="1080"/>
        <w:jc w:val="both"/>
        <w:rPr>
          <w:rFonts w:ascii="Avenir Next LT Pro Light" w:hAnsi="Avenir Next LT Pro Light"/>
          <w:sz w:val="22"/>
          <w:szCs w:val="22"/>
        </w:rPr>
      </w:pPr>
    </w:p>
    <w:p w14:paraId="3AC9AA1A" w14:textId="77777777" w:rsidR="0086052C" w:rsidRPr="00713BE6" w:rsidRDefault="0086052C" w:rsidP="0086052C">
      <w:pPr>
        <w:ind w:left="1080"/>
        <w:jc w:val="both"/>
        <w:rPr>
          <w:rFonts w:ascii="Avenir Next LT Pro Light" w:hAnsi="Avenir Next LT Pro Light"/>
          <w:sz w:val="22"/>
          <w:szCs w:val="22"/>
        </w:rPr>
      </w:pPr>
    </w:p>
    <w:p w14:paraId="658F6AF4" w14:textId="77777777" w:rsidR="0086052C" w:rsidRPr="00713BE6" w:rsidRDefault="0086052C" w:rsidP="0086052C">
      <w:pPr>
        <w:ind w:left="1080"/>
        <w:jc w:val="both"/>
        <w:rPr>
          <w:rFonts w:ascii="Avenir Next LT Pro Light" w:hAnsi="Avenir Next LT Pro Light"/>
          <w:sz w:val="22"/>
          <w:szCs w:val="22"/>
        </w:rPr>
      </w:pPr>
    </w:p>
    <w:p w14:paraId="4A0705BB" w14:textId="77777777" w:rsidR="0086052C" w:rsidRPr="00713BE6" w:rsidRDefault="0086052C" w:rsidP="0086052C">
      <w:pPr>
        <w:ind w:left="1080"/>
        <w:jc w:val="both"/>
        <w:rPr>
          <w:rFonts w:ascii="Avenir Next LT Pro Light" w:hAnsi="Avenir Next LT Pro Light"/>
          <w:sz w:val="22"/>
          <w:szCs w:val="22"/>
        </w:rPr>
      </w:pPr>
    </w:p>
    <w:p w14:paraId="0A73B0C7" w14:textId="77777777" w:rsidR="0086052C" w:rsidRPr="00713BE6" w:rsidRDefault="0086052C" w:rsidP="0086052C">
      <w:pPr>
        <w:ind w:left="1080"/>
        <w:jc w:val="both"/>
        <w:rPr>
          <w:rFonts w:ascii="Avenir Next LT Pro Light" w:hAnsi="Avenir Next LT Pro Light"/>
          <w:sz w:val="22"/>
          <w:szCs w:val="22"/>
        </w:rPr>
      </w:pPr>
    </w:p>
    <w:p w14:paraId="13516D9B" w14:textId="77777777" w:rsidR="0086052C" w:rsidRPr="00713BE6" w:rsidRDefault="0086052C" w:rsidP="0086052C">
      <w:pPr>
        <w:ind w:left="1080"/>
        <w:jc w:val="both"/>
        <w:rPr>
          <w:rFonts w:ascii="Avenir Next LT Pro Light" w:hAnsi="Avenir Next LT Pro Light"/>
          <w:sz w:val="22"/>
          <w:szCs w:val="22"/>
        </w:rPr>
      </w:pPr>
    </w:p>
    <w:p w14:paraId="35E68656" w14:textId="77777777" w:rsidR="0086052C" w:rsidRPr="00713BE6" w:rsidRDefault="0086052C" w:rsidP="0086052C">
      <w:pPr>
        <w:ind w:left="1080"/>
        <w:jc w:val="both"/>
        <w:rPr>
          <w:rFonts w:ascii="Avenir Next LT Pro Light" w:hAnsi="Avenir Next LT Pro Light"/>
          <w:sz w:val="22"/>
          <w:szCs w:val="22"/>
        </w:rPr>
      </w:pPr>
    </w:p>
    <w:p w14:paraId="67BC5F77" w14:textId="77777777" w:rsidR="0086052C" w:rsidRPr="00713BE6" w:rsidRDefault="0086052C" w:rsidP="0086052C">
      <w:pPr>
        <w:ind w:left="1080"/>
        <w:jc w:val="both"/>
        <w:rPr>
          <w:rFonts w:ascii="Avenir Next LT Pro Light" w:hAnsi="Avenir Next LT Pro Light"/>
          <w:sz w:val="22"/>
          <w:szCs w:val="22"/>
        </w:rPr>
      </w:pPr>
    </w:p>
    <w:p w14:paraId="40A74A59" w14:textId="77777777" w:rsidR="0086052C" w:rsidRPr="00713BE6" w:rsidRDefault="0086052C" w:rsidP="0086052C">
      <w:pPr>
        <w:ind w:left="1080"/>
        <w:jc w:val="both"/>
        <w:rPr>
          <w:rFonts w:ascii="Avenir Next LT Pro Light" w:hAnsi="Avenir Next LT Pro Light"/>
          <w:sz w:val="22"/>
          <w:szCs w:val="22"/>
        </w:rPr>
      </w:pPr>
    </w:p>
    <w:p w14:paraId="6CDC044F" w14:textId="77777777" w:rsidR="0086052C" w:rsidRPr="00713BE6" w:rsidRDefault="0086052C" w:rsidP="0086052C">
      <w:pPr>
        <w:ind w:left="1080"/>
        <w:jc w:val="both"/>
        <w:rPr>
          <w:rFonts w:ascii="Avenir Next LT Pro Light" w:hAnsi="Avenir Next LT Pro Light"/>
          <w:sz w:val="22"/>
          <w:szCs w:val="22"/>
        </w:rPr>
      </w:pPr>
    </w:p>
    <w:p w14:paraId="4F9E2B95" w14:textId="77777777" w:rsidR="0086052C" w:rsidRPr="00713BE6" w:rsidRDefault="0086052C" w:rsidP="0086052C">
      <w:pPr>
        <w:ind w:left="1080"/>
        <w:jc w:val="both"/>
        <w:rPr>
          <w:rFonts w:ascii="Avenir Next LT Pro Light" w:hAnsi="Avenir Next LT Pro Light"/>
          <w:sz w:val="22"/>
          <w:szCs w:val="22"/>
        </w:rPr>
      </w:pPr>
    </w:p>
    <w:p w14:paraId="01FAC7BA" w14:textId="77777777" w:rsidR="0086052C" w:rsidRPr="00713BE6" w:rsidRDefault="0086052C" w:rsidP="0086052C">
      <w:pPr>
        <w:ind w:left="1080"/>
        <w:jc w:val="both"/>
        <w:rPr>
          <w:rFonts w:ascii="Avenir Next LT Pro Light" w:hAnsi="Avenir Next LT Pro Light"/>
          <w:sz w:val="22"/>
          <w:szCs w:val="22"/>
        </w:rPr>
      </w:pPr>
    </w:p>
    <w:p w14:paraId="0CCCE0D2" w14:textId="77777777" w:rsidR="0086052C" w:rsidRPr="00713BE6" w:rsidRDefault="0086052C" w:rsidP="0086052C">
      <w:pPr>
        <w:ind w:left="1080"/>
        <w:jc w:val="both"/>
        <w:rPr>
          <w:rFonts w:ascii="Avenir Next LT Pro Light" w:hAnsi="Avenir Next LT Pro Light"/>
          <w:sz w:val="22"/>
          <w:szCs w:val="22"/>
        </w:rPr>
      </w:pPr>
    </w:p>
    <w:p w14:paraId="2AD99F40" w14:textId="77777777" w:rsidR="0086052C" w:rsidRPr="00713BE6" w:rsidRDefault="0086052C" w:rsidP="0086052C">
      <w:pPr>
        <w:ind w:left="1080"/>
        <w:jc w:val="both"/>
        <w:rPr>
          <w:rFonts w:ascii="Avenir Next LT Pro Light" w:hAnsi="Avenir Next LT Pro Light"/>
          <w:sz w:val="22"/>
          <w:szCs w:val="22"/>
        </w:rPr>
      </w:pPr>
    </w:p>
    <w:p w14:paraId="79BF253E" w14:textId="77777777" w:rsidR="0086052C" w:rsidRPr="00713BE6" w:rsidRDefault="0086052C" w:rsidP="0086052C">
      <w:pPr>
        <w:ind w:left="1080"/>
        <w:jc w:val="both"/>
        <w:rPr>
          <w:rFonts w:ascii="Avenir Next LT Pro Light" w:hAnsi="Avenir Next LT Pro Light"/>
          <w:sz w:val="22"/>
          <w:szCs w:val="22"/>
        </w:rPr>
      </w:pPr>
    </w:p>
    <w:p w14:paraId="3504A5A9" w14:textId="77777777" w:rsidR="0086052C" w:rsidRPr="00713BE6" w:rsidRDefault="0086052C" w:rsidP="0086052C">
      <w:pPr>
        <w:ind w:left="1080"/>
        <w:jc w:val="both"/>
        <w:rPr>
          <w:rFonts w:ascii="Avenir Next LT Pro Light" w:hAnsi="Avenir Next LT Pro Light"/>
          <w:sz w:val="22"/>
          <w:szCs w:val="22"/>
        </w:rPr>
      </w:pPr>
    </w:p>
    <w:p w14:paraId="0E541672" w14:textId="77777777" w:rsidR="0086052C" w:rsidRPr="00713BE6" w:rsidRDefault="0086052C" w:rsidP="0086052C">
      <w:pPr>
        <w:ind w:left="1080"/>
        <w:jc w:val="both"/>
        <w:rPr>
          <w:rFonts w:ascii="Avenir Next LT Pro Light" w:hAnsi="Avenir Next LT Pro Light"/>
          <w:sz w:val="22"/>
          <w:szCs w:val="22"/>
        </w:rPr>
      </w:pPr>
    </w:p>
    <w:p w14:paraId="4AEDC2EB" w14:textId="77777777" w:rsidR="0086052C" w:rsidRPr="00713BE6" w:rsidRDefault="0086052C" w:rsidP="0086052C">
      <w:pPr>
        <w:ind w:left="1080"/>
        <w:jc w:val="both"/>
        <w:rPr>
          <w:rFonts w:ascii="Avenir Next LT Pro Light" w:hAnsi="Avenir Next LT Pro Light"/>
          <w:sz w:val="22"/>
          <w:szCs w:val="22"/>
        </w:rPr>
      </w:pPr>
    </w:p>
    <w:p w14:paraId="1E5B915B" w14:textId="77777777" w:rsidR="0086052C" w:rsidRPr="00713BE6" w:rsidRDefault="0086052C" w:rsidP="0086052C">
      <w:pPr>
        <w:ind w:left="1080"/>
        <w:jc w:val="both"/>
        <w:rPr>
          <w:rFonts w:ascii="Avenir Next LT Pro Light" w:hAnsi="Avenir Next LT Pro Light"/>
          <w:sz w:val="22"/>
          <w:szCs w:val="22"/>
        </w:rPr>
      </w:pPr>
    </w:p>
    <w:p w14:paraId="39E41DAF" w14:textId="77777777" w:rsidR="0086052C" w:rsidRPr="00713BE6" w:rsidRDefault="0086052C" w:rsidP="0086052C">
      <w:pPr>
        <w:ind w:left="1080"/>
        <w:jc w:val="both"/>
        <w:rPr>
          <w:rFonts w:ascii="Avenir Next LT Pro Light" w:hAnsi="Avenir Next LT Pro Light"/>
          <w:sz w:val="22"/>
          <w:szCs w:val="22"/>
        </w:rPr>
      </w:pPr>
    </w:p>
    <w:p w14:paraId="6EA25407" w14:textId="77777777" w:rsidR="0086052C" w:rsidRPr="00713BE6" w:rsidRDefault="0086052C" w:rsidP="00AA2AC3">
      <w:pPr>
        <w:jc w:val="both"/>
        <w:rPr>
          <w:rFonts w:ascii="Avenir Next LT Pro Light" w:hAnsi="Avenir Next LT Pro Light"/>
          <w:sz w:val="22"/>
          <w:szCs w:val="22"/>
        </w:rPr>
      </w:pPr>
    </w:p>
    <w:p w14:paraId="647E73E5" w14:textId="0710F603" w:rsidR="0086052C" w:rsidRPr="00713BE6" w:rsidRDefault="0086052C" w:rsidP="00E8653D">
      <w:pPr>
        <w:ind w:left="1080"/>
        <w:jc w:val="right"/>
        <w:rPr>
          <w:rFonts w:ascii="Avenir Next LT Pro Light" w:hAnsi="Avenir Next LT Pro Light"/>
        </w:rPr>
      </w:pPr>
    </w:p>
    <w:tbl>
      <w:tblPr>
        <w:tblStyle w:val="TableGrid"/>
        <w:tblW w:w="0" w:type="auto"/>
        <w:tblLook w:val="04A0" w:firstRow="1" w:lastRow="0" w:firstColumn="1" w:lastColumn="0" w:noHBand="0" w:noVBand="1"/>
      </w:tblPr>
      <w:tblGrid>
        <w:gridCol w:w="10070"/>
      </w:tblGrid>
      <w:tr w:rsidR="0077300C" w:rsidRPr="00713BE6" w14:paraId="0FB2B5AE" w14:textId="77777777" w:rsidTr="0077300C">
        <w:tc>
          <w:tcPr>
            <w:tcW w:w="10070" w:type="dxa"/>
            <w:shd w:val="clear" w:color="auto" w:fill="943634" w:themeFill="accent2" w:themeFillShade="BF"/>
          </w:tcPr>
          <w:p w14:paraId="623112FF" w14:textId="77777777" w:rsidR="0077300C" w:rsidRPr="00713BE6" w:rsidRDefault="0077300C" w:rsidP="0077300C">
            <w:pPr>
              <w:jc w:val="both"/>
              <w:rPr>
                <w:rFonts w:ascii="Avenir Next LT Pro Light" w:hAnsi="Avenir Next LT Pro Light"/>
                <w:color w:val="FFFFFF" w:themeColor="background1"/>
                <w:sz w:val="32"/>
                <w:szCs w:val="32"/>
              </w:rPr>
            </w:pPr>
            <w:r w:rsidRPr="00713BE6">
              <w:rPr>
                <w:rFonts w:ascii="Avenir Next LT Pro Light" w:hAnsi="Avenir Next LT Pro Light"/>
                <w:color w:val="FFFFFF" w:themeColor="background1"/>
                <w:sz w:val="32"/>
                <w:szCs w:val="32"/>
              </w:rPr>
              <w:lastRenderedPageBreak/>
              <w:t>Appendix A: Governing Board Turnover</w:t>
            </w:r>
          </w:p>
        </w:tc>
      </w:tr>
    </w:tbl>
    <w:p w14:paraId="55F07D0C" w14:textId="77777777" w:rsidR="0077300C" w:rsidRPr="00713BE6" w:rsidRDefault="0077300C" w:rsidP="0077300C">
      <w:pPr>
        <w:jc w:val="both"/>
        <w:rPr>
          <w:rFonts w:ascii="Avenir Next LT Pro Light" w:hAnsi="Avenir Next LT Pro Light"/>
        </w:rPr>
      </w:pPr>
    </w:p>
    <w:p w14:paraId="05FA0EFA" w14:textId="77777777" w:rsidR="0086052C" w:rsidRPr="00713BE6" w:rsidRDefault="0086052C" w:rsidP="0077300C">
      <w:pPr>
        <w:jc w:val="both"/>
        <w:rPr>
          <w:rFonts w:ascii="Avenir Next LT Pro Light" w:hAnsi="Avenir Next LT Pro Light"/>
          <w:b/>
        </w:rPr>
      </w:pPr>
      <w:r w:rsidRPr="00713BE6">
        <w:rPr>
          <w:rFonts w:ascii="Avenir Next LT Pro Light" w:hAnsi="Avenir Next LT Pro Light"/>
          <w:b/>
        </w:rPr>
        <w:t>Governing Board Turnover</w:t>
      </w:r>
    </w:p>
    <w:p w14:paraId="651D4996" w14:textId="77777777" w:rsidR="0086052C" w:rsidRPr="00713BE6" w:rsidRDefault="0086052C" w:rsidP="0086052C">
      <w:pPr>
        <w:ind w:left="1080"/>
        <w:jc w:val="both"/>
        <w:rPr>
          <w:rFonts w:ascii="Avenir Next LT Pro Light" w:hAnsi="Avenir Next LT Pro Light"/>
          <w:b/>
        </w:rPr>
      </w:pPr>
    </w:p>
    <w:p w14:paraId="2F9CE53F" w14:textId="77777777" w:rsidR="0086052C" w:rsidRPr="00713BE6" w:rsidRDefault="0086052C" w:rsidP="0077300C">
      <w:pPr>
        <w:jc w:val="both"/>
        <w:rPr>
          <w:rFonts w:ascii="Avenir Next LT Pro Light" w:hAnsi="Avenir Next LT Pro Light"/>
        </w:rPr>
      </w:pPr>
      <w:r w:rsidRPr="00713BE6">
        <w:rPr>
          <w:rFonts w:ascii="Avenir Next LT Pro Light" w:hAnsi="Avenir Next LT Pro Light"/>
        </w:rPr>
        <w:t>Please complete the Governing Board Turnover table below. List the number of board members joining and leaving the board in each school year of the current charter period.</w:t>
      </w:r>
    </w:p>
    <w:p w14:paraId="31136EFD" w14:textId="77777777" w:rsidR="0077300C" w:rsidRPr="00713BE6" w:rsidRDefault="0077300C" w:rsidP="0077300C">
      <w:pPr>
        <w:jc w:val="both"/>
        <w:rPr>
          <w:rFonts w:ascii="Avenir Next LT Pro Light" w:hAnsi="Avenir Next LT Pro Light"/>
        </w:rPr>
      </w:pPr>
    </w:p>
    <w:tbl>
      <w:tblPr>
        <w:tblStyle w:val="TableGrid"/>
        <w:tblW w:w="0" w:type="auto"/>
        <w:tblLook w:val="04A0" w:firstRow="1" w:lastRow="0" w:firstColumn="1" w:lastColumn="0" w:noHBand="0" w:noVBand="1"/>
      </w:tblPr>
      <w:tblGrid>
        <w:gridCol w:w="2517"/>
        <w:gridCol w:w="2517"/>
        <w:gridCol w:w="2518"/>
        <w:gridCol w:w="2518"/>
      </w:tblGrid>
      <w:tr w:rsidR="0077300C" w:rsidRPr="00713BE6" w14:paraId="59CB69D8" w14:textId="77777777" w:rsidTr="383EBD8A">
        <w:tc>
          <w:tcPr>
            <w:tcW w:w="2517" w:type="dxa"/>
          </w:tcPr>
          <w:p w14:paraId="5195B63A" w14:textId="77777777" w:rsidR="0077300C" w:rsidRPr="00713BE6" w:rsidRDefault="0077300C" w:rsidP="0077300C">
            <w:pPr>
              <w:jc w:val="center"/>
              <w:rPr>
                <w:rFonts w:ascii="Avenir Next LT Pro Light" w:hAnsi="Avenir Next LT Pro Light"/>
              </w:rPr>
            </w:pPr>
            <w:r w:rsidRPr="00713BE6">
              <w:rPr>
                <w:rFonts w:ascii="Avenir Next LT Pro Light" w:hAnsi="Avenir Next LT Pro Light"/>
              </w:rPr>
              <w:t>School Year</w:t>
            </w:r>
          </w:p>
        </w:tc>
        <w:tc>
          <w:tcPr>
            <w:tcW w:w="2517" w:type="dxa"/>
          </w:tcPr>
          <w:p w14:paraId="777CB27F" w14:textId="77777777" w:rsidR="0077300C" w:rsidRPr="00713BE6" w:rsidRDefault="0077300C" w:rsidP="0077300C">
            <w:pPr>
              <w:jc w:val="center"/>
              <w:rPr>
                <w:rFonts w:ascii="Avenir Next LT Pro Light" w:hAnsi="Avenir Next LT Pro Light"/>
              </w:rPr>
            </w:pPr>
            <w:r w:rsidRPr="00713BE6">
              <w:rPr>
                <w:rFonts w:ascii="Avenir Next LT Pro Light" w:hAnsi="Avenir Next LT Pro Light"/>
              </w:rPr>
              <w:t>Total Membership</w:t>
            </w:r>
          </w:p>
        </w:tc>
        <w:tc>
          <w:tcPr>
            <w:tcW w:w="2518" w:type="dxa"/>
          </w:tcPr>
          <w:p w14:paraId="05D8B3C4" w14:textId="77777777" w:rsidR="0077300C" w:rsidRPr="00713BE6" w:rsidRDefault="0077300C" w:rsidP="0077300C">
            <w:pPr>
              <w:jc w:val="center"/>
              <w:rPr>
                <w:rFonts w:ascii="Avenir Next LT Pro Light" w:hAnsi="Avenir Next LT Pro Light"/>
              </w:rPr>
            </w:pPr>
            <w:r w:rsidRPr="00713BE6">
              <w:rPr>
                <w:rFonts w:ascii="Avenir Next LT Pro Light" w:hAnsi="Avenir Next LT Pro Light"/>
              </w:rPr>
              <w:t>Members Joining</w:t>
            </w:r>
          </w:p>
        </w:tc>
        <w:tc>
          <w:tcPr>
            <w:tcW w:w="2518" w:type="dxa"/>
          </w:tcPr>
          <w:p w14:paraId="657522F8" w14:textId="77777777" w:rsidR="0077300C" w:rsidRPr="00713BE6" w:rsidRDefault="383EBD8A" w:rsidP="0077300C">
            <w:pPr>
              <w:jc w:val="center"/>
              <w:rPr>
                <w:rFonts w:ascii="Avenir Next LT Pro Light" w:hAnsi="Avenir Next LT Pro Light"/>
              </w:rPr>
            </w:pPr>
            <w:r w:rsidRPr="383EBD8A">
              <w:rPr>
                <w:rFonts w:ascii="Avenir Next LT Pro Light" w:hAnsi="Avenir Next LT Pro Light"/>
              </w:rPr>
              <w:t>Members Departing</w:t>
            </w:r>
          </w:p>
        </w:tc>
      </w:tr>
      <w:tr w:rsidR="00AA2AC3" w:rsidRPr="00713BE6" w14:paraId="5692FD64" w14:textId="77777777" w:rsidTr="383EBD8A">
        <w:tc>
          <w:tcPr>
            <w:tcW w:w="2517" w:type="dxa"/>
          </w:tcPr>
          <w:p w14:paraId="6BA876EE" w14:textId="1FD144C4" w:rsidR="00AA2AC3" w:rsidRPr="00713BE6" w:rsidRDefault="00AA2AC3" w:rsidP="00AA2AC3">
            <w:pPr>
              <w:jc w:val="center"/>
              <w:rPr>
                <w:rFonts w:ascii="Avenir Next LT Pro Light" w:hAnsi="Avenir Next LT Pro Light"/>
              </w:rPr>
            </w:pPr>
            <w:r>
              <w:rPr>
                <w:rFonts w:ascii="Avenir Next LT Pro Light" w:hAnsi="Avenir Next LT Pro Light"/>
              </w:rPr>
              <w:t>202</w:t>
            </w:r>
            <w:r w:rsidR="007B3737">
              <w:rPr>
                <w:rFonts w:ascii="Avenir Next LT Pro Light" w:hAnsi="Avenir Next LT Pro Light"/>
              </w:rPr>
              <w:t>1</w:t>
            </w:r>
            <w:r>
              <w:rPr>
                <w:rFonts w:ascii="Avenir Next LT Pro Light" w:hAnsi="Avenir Next LT Pro Light"/>
              </w:rPr>
              <w:t>-202</w:t>
            </w:r>
            <w:r w:rsidR="007B3737">
              <w:rPr>
                <w:rFonts w:ascii="Avenir Next LT Pro Light" w:hAnsi="Avenir Next LT Pro Light"/>
              </w:rPr>
              <w:t>2</w:t>
            </w:r>
          </w:p>
        </w:tc>
        <w:tc>
          <w:tcPr>
            <w:tcW w:w="2517" w:type="dxa"/>
          </w:tcPr>
          <w:p w14:paraId="38E78524" w14:textId="77777777" w:rsidR="00AA2AC3" w:rsidRPr="00713BE6" w:rsidRDefault="00AA2AC3" w:rsidP="00AA2AC3">
            <w:pPr>
              <w:jc w:val="both"/>
              <w:rPr>
                <w:rFonts w:ascii="Avenir Next LT Pro Light" w:hAnsi="Avenir Next LT Pro Light"/>
              </w:rPr>
            </w:pPr>
          </w:p>
        </w:tc>
        <w:tc>
          <w:tcPr>
            <w:tcW w:w="2518" w:type="dxa"/>
          </w:tcPr>
          <w:p w14:paraId="24EB9983" w14:textId="77777777" w:rsidR="00AA2AC3" w:rsidRPr="00713BE6" w:rsidRDefault="00AA2AC3" w:rsidP="00AA2AC3">
            <w:pPr>
              <w:jc w:val="both"/>
              <w:rPr>
                <w:rFonts w:ascii="Avenir Next LT Pro Light" w:hAnsi="Avenir Next LT Pro Light"/>
              </w:rPr>
            </w:pPr>
          </w:p>
        </w:tc>
        <w:tc>
          <w:tcPr>
            <w:tcW w:w="2518" w:type="dxa"/>
          </w:tcPr>
          <w:p w14:paraId="7D6CEB7C" w14:textId="77777777" w:rsidR="00AA2AC3" w:rsidRPr="00713BE6" w:rsidRDefault="00AA2AC3" w:rsidP="00AA2AC3">
            <w:pPr>
              <w:jc w:val="both"/>
              <w:rPr>
                <w:rFonts w:ascii="Avenir Next LT Pro Light" w:hAnsi="Avenir Next LT Pro Light"/>
              </w:rPr>
            </w:pPr>
          </w:p>
        </w:tc>
      </w:tr>
      <w:tr w:rsidR="00AA2AC3" w:rsidRPr="00713BE6" w14:paraId="39A3CE36" w14:textId="77777777" w:rsidTr="383EBD8A">
        <w:tc>
          <w:tcPr>
            <w:tcW w:w="2517" w:type="dxa"/>
          </w:tcPr>
          <w:p w14:paraId="600FBD38" w14:textId="033C153A" w:rsidR="00AA2AC3" w:rsidRPr="00713BE6" w:rsidRDefault="00AA2AC3" w:rsidP="00AA2AC3">
            <w:pPr>
              <w:jc w:val="center"/>
              <w:rPr>
                <w:rFonts w:ascii="Avenir Next LT Pro Light" w:hAnsi="Avenir Next LT Pro Light"/>
              </w:rPr>
            </w:pPr>
            <w:r>
              <w:rPr>
                <w:rFonts w:ascii="Avenir Next LT Pro Light" w:hAnsi="Avenir Next LT Pro Light"/>
              </w:rPr>
              <w:t>202</w:t>
            </w:r>
            <w:r w:rsidR="007B3737">
              <w:rPr>
                <w:rFonts w:ascii="Avenir Next LT Pro Light" w:hAnsi="Avenir Next LT Pro Light"/>
              </w:rPr>
              <w:t>2</w:t>
            </w:r>
            <w:r>
              <w:rPr>
                <w:rFonts w:ascii="Avenir Next LT Pro Light" w:hAnsi="Avenir Next LT Pro Light"/>
              </w:rPr>
              <w:t>-202</w:t>
            </w:r>
            <w:r w:rsidR="007B3737">
              <w:rPr>
                <w:rFonts w:ascii="Avenir Next LT Pro Light" w:hAnsi="Avenir Next LT Pro Light"/>
              </w:rPr>
              <w:t>3</w:t>
            </w:r>
          </w:p>
        </w:tc>
        <w:tc>
          <w:tcPr>
            <w:tcW w:w="2517" w:type="dxa"/>
          </w:tcPr>
          <w:p w14:paraId="56DAE9A8" w14:textId="77777777" w:rsidR="00AA2AC3" w:rsidRPr="00713BE6" w:rsidRDefault="00AA2AC3" w:rsidP="00AA2AC3">
            <w:pPr>
              <w:jc w:val="both"/>
              <w:rPr>
                <w:rFonts w:ascii="Avenir Next LT Pro Light" w:hAnsi="Avenir Next LT Pro Light"/>
              </w:rPr>
            </w:pPr>
          </w:p>
        </w:tc>
        <w:tc>
          <w:tcPr>
            <w:tcW w:w="2518" w:type="dxa"/>
          </w:tcPr>
          <w:p w14:paraId="2742A37B" w14:textId="77777777" w:rsidR="00AA2AC3" w:rsidRPr="00713BE6" w:rsidRDefault="00AA2AC3" w:rsidP="00AA2AC3">
            <w:pPr>
              <w:jc w:val="both"/>
              <w:rPr>
                <w:rFonts w:ascii="Avenir Next LT Pro Light" w:hAnsi="Avenir Next LT Pro Light"/>
              </w:rPr>
            </w:pPr>
          </w:p>
        </w:tc>
        <w:tc>
          <w:tcPr>
            <w:tcW w:w="2518" w:type="dxa"/>
          </w:tcPr>
          <w:p w14:paraId="42866A2B" w14:textId="77777777" w:rsidR="00AA2AC3" w:rsidRPr="00713BE6" w:rsidRDefault="00AA2AC3" w:rsidP="00AA2AC3">
            <w:pPr>
              <w:jc w:val="both"/>
              <w:rPr>
                <w:rFonts w:ascii="Avenir Next LT Pro Light" w:hAnsi="Avenir Next LT Pro Light"/>
              </w:rPr>
            </w:pPr>
          </w:p>
        </w:tc>
      </w:tr>
      <w:tr w:rsidR="00AA2AC3" w:rsidRPr="00713BE6" w14:paraId="751C3020" w14:textId="77777777" w:rsidTr="383EBD8A">
        <w:tc>
          <w:tcPr>
            <w:tcW w:w="2517" w:type="dxa"/>
          </w:tcPr>
          <w:p w14:paraId="5C2AB83F" w14:textId="496FCDAA" w:rsidR="00AA2AC3" w:rsidRPr="00713BE6" w:rsidRDefault="00AA2AC3" w:rsidP="00AA2AC3">
            <w:pPr>
              <w:jc w:val="center"/>
              <w:rPr>
                <w:rFonts w:ascii="Avenir Next LT Pro Light" w:hAnsi="Avenir Next LT Pro Light"/>
              </w:rPr>
            </w:pPr>
            <w:r>
              <w:rPr>
                <w:rFonts w:ascii="Avenir Next LT Pro Light" w:hAnsi="Avenir Next LT Pro Light"/>
              </w:rPr>
              <w:t>202</w:t>
            </w:r>
            <w:r w:rsidR="007B3737">
              <w:rPr>
                <w:rFonts w:ascii="Avenir Next LT Pro Light" w:hAnsi="Avenir Next LT Pro Light"/>
              </w:rPr>
              <w:t>3</w:t>
            </w:r>
            <w:r>
              <w:rPr>
                <w:rFonts w:ascii="Avenir Next LT Pro Light" w:hAnsi="Avenir Next LT Pro Light"/>
              </w:rPr>
              <w:t>-202</w:t>
            </w:r>
            <w:r w:rsidR="007B3737">
              <w:rPr>
                <w:rFonts w:ascii="Avenir Next LT Pro Light" w:hAnsi="Avenir Next LT Pro Light"/>
              </w:rPr>
              <w:t>4</w:t>
            </w:r>
          </w:p>
        </w:tc>
        <w:tc>
          <w:tcPr>
            <w:tcW w:w="2517" w:type="dxa"/>
          </w:tcPr>
          <w:p w14:paraId="6DEB1F6D" w14:textId="77777777" w:rsidR="00AA2AC3" w:rsidRPr="00713BE6" w:rsidRDefault="00AA2AC3" w:rsidP="00AA2AC3">
            <w:pPr>
              <w:jc w:val="both"/>
              <w:rPr>
                <w:rFonts w:ascii="Avenir Next LT Pro Light" w:hAnsi="Avenir Next LT Pro Light"/>
              </w:rPr>
            </w:pPr>
          </w:p>
        </w:tc>
        <w:tc>
          <w:tcPr>
            <w:tcW w:w="2518" w:type="dxa"/>
          </w:tcPr>
          <w:p w14:paraId="702190EE" w14:textId="77777777" w:rsidR="00AA2AC3" w:rsidRPr="00713BE6" w:rsidRDefault="00AA2AC3" w:rsidP="00AA2AC3">
            <w:pPr>
              <w:jc w:val="both"/>
              <w:rPr>
                <w:rFonts w:ascii="Avenir Next LT Pro Light" w:hAnsi="Avenir Next LT Pro Light"/>
              </w:rPr>
            </w:pPr>
          </w:p>
        </w:tc>
        <w:tc>
          <w:tcPr>
            <w:tcW w:w="2518" w:type="dxa"/>
          </w:tcPr>
          <w:p w14:paraId="52C1EFDF" w14:textId="77777777" w:rsidR="00AA2AC3" w:rsidRPr="00713BE6" w:rsidRDefault="00AA2AC3" w:rsidP="00AA2AC3">
            <w:pPr>
              <w:jc w:val="both"/>
              <w:rPr>
                <w:rFonts w:ascii="Avenir Next LT Pro Light" w:hAnsi="Avenir Next LT Pro Light"/>
              </w:rPr>
            </w:pPr>
          </w:p>
        </w:tc>
      </w:tr>
      <w:tr w:rsidR="0077300C" w:rsidRPr="00713BE6" w14:paraId="22136FEB" w14:textId="77777777" w:rsidTr="383EBD8A">
        <w:tc>
          <w:tcPr>
            <w:tcW w:w="2517" w:type="dxa"/>
          </w:tcPr>
          <w:p w14:paraId="556F2DF7" w14:textId="37C97808" w:rsidR="0077300C" w:rsidRPr="00713BE6" w:rsidRDefault="00F10B1E" w:rsidP="0077300C">
            <w:pPr>
              <w:jc w:val="center"/>
              <w:rPr>
                <w:rFonts w:ascii="Avenir Next LT Pro Light" w:hAnsi="Avenir Next LT Pro Light"/>
              </w:rPr>
            </w:pPr>
            <w:r>
              <w:rPr>
                <w:rFonts w:ascii="Avenir Next LT Pro Light" w:hAnsi="Avenir Next LT Pro Light"/>
              </w:rPr>
              <w:t>202</w:t>
            </w:r>
            <w:r w:rsidR="007B3737">
              <w:rPr>
                <w:rFonts w:ascii="Avenir Next LT Pro Light" w:hAnsi="Avenir Next LT Pro Light"/>
              </w:rPr>
              <w:t>4</w:t>
            </w:r>
            <w:r>
              <w:rPr>
                <w:rFonts w:ascii="Avenir Next LT Pro Light" w:hAnsi="Avenir Next LT Pro Light"/>
              </w:rPr>
              <w:t>-202</w:t>
            </w:r>
            <w:r w:rsidR="003854E1">
              <w:rPr>
                <w:rFonts w:ascii="Avenir Next LT Pro Light" w:hAnsi="Avenir Next LT Pro Light"/>
              </w:rPr>
              <w:t>5</w:t>
            </w:r>
          </w:p>
        </w:tc>
        <w:tc>
          <w:tcPr>
            <w:tcW w:w="2517" w:type="dxa"/>
          </w:tcPr>
          <w:p w14:paraId="25433DC4" w14:textId="77777777" w:rsidR="0077300C" w:rsidRPr="00713BE6" w:rsidRDefault="0077300C" w:rsidP="0077300C">
            <w:pPr>
              <w:jc w:val="both"/>
              <w:rPr>
                <w:rFonts w:ascii="Avenir Next LT Pro Light" w:hAnsi="Avenir Next LT Pro Light"/>
              </w:rPr>
            </w:pPr>
          </w:p>
        </w:tc>
        <w:tc>
          <w:tcPr>
            <w:tcW w:w="2518" w:type="dxa"/>
          </w:tcPr>
          <w:p w14:paraId="1FA5444C" w14:textId="77777777" w:rsidR="0077300C" w:rsidRPr="00713BE6" w:rsidRDefault="0077300C" w:rsidP="0077300C">
            <w:pPr>
              <w:jc w:val="both"/>
              <w:rPr>
                <w:rFonts w:ascii="Avenir Next LT Pro Light" w:hAnsi="Avenir Next LT Pro Light"/>
              </w:rPr>
            </w:pPr>
          </w:p>
        </w:tc>
        <w:tc>
          <w:tcPr>
            <w:tcW w:w="2518" w:type="dxa"/>
          </w:tcPr>
          <w:p w14:paraId="2239E503" w14:textId="77777777" w:rsidR="0077300C" w:rsidRPr="00713BE6" w:rsidRDefault="0077300C" w:rsidP="0077300C">
            <w:pPr>
              <w:jc w:val="both"/>
              <w:rPr>
                <w:rFonts w:ascii="Avenir Next LT Pro Light" w:hAnsi="Avenir Next LT Pro Light"/>
              </w:rPr>
            </w:pPr>
          </w:p>
        </w:tc>
      </w:tr>
    </w:tbl>
    <w:p w14:paraId="5EB95D51" w14:textId="77777777" w:rsidR="0077300C" w:rsidRPr="00713BE6" w:rsidRDefault="0077300C" w:rsidP="0077300C">
      <w:pPr>
        <w:jc w:val="both"/>
        <w:rPr>
          <w:rFonts w:ascii="Avenir Next LT Pro Light" w:hAnsi="Avenir Next LT Pro Light"/>
        </w:rPr>
      </w:pPr>
    </w:p>
    <w:p w14:paraId="134618AC" w14:textId="3ED357AE" w:rsidR="0086052C" w:rsidRPr="00713BE6" w:rsidRDefault="383EBD8A" w:rsidP="383EBD8A">
      <w:pPr>
        <w:jc w:val="both"/>
        <w:rPr>
          <w:rFonts w:ascii="Avenir Next LT Pro Light" w:hAnsi="Avenir Next LT Pro Light"/>
          <w:b/>
          <w:bCs/>
        </w:rPr>
      </w:pPr>
      <w:r w:rsidRPr="383EBD8A">
        <w:rPr>
          <w:rFonts w:ascii="Avenir Next LT Pro Light" w:hAnsi="Avenir Next LT Pro Light"/>
          <w:b/>
          <w:bCs/>
        </w:rPr>
        <w:t>Explanation of Governing Board Turnover:</w:t>
      </w:r>
    </w:p>
    <w:p w14:paraId="083DC931" w14:textId="1BC5512A" w:rsidR="0086052C" w:rsidRPr="00713BE6" w:rsidRDefault="0086052C" w:rsidP="383EBD8A">
      <w:pPr>
        <w:jc w:val="both"/>
        <w:rPr>
          <w:rFonts w:ascii="Avenir Next LT Pro Light" w:hAnsi="Avenir Next LT Pro Light"/>
        </w:rPr>
      </w:pPr>
    </w:p>
    <w:p w14:paraId="455C0B55" w14:textId="77777777" w:rsidR="0077300C" w:rsidRPr="00713BE6" w:rsidRDefault="0077300C" w:rsidP="0086052C">
      <w:pPr>
        <w:ind w:left="1080"/>
        <w:jc w:val="both"/>
        <w:rPr>
          <w:rFonts w:ascii="Avenir Next LT Pro Light" w:hAnsi="Avenir Next LT Pro Light"/>
        </w:rPr>
      </w:pPr>
    </w:p>
    <w:p w14:paraId="772B8DFF" w14:textId="77777777" w:rsidR="0077300C" w:rsidRPr="00713BE6" w:rsidRDefault="0077300C" w:rsidP="0086052C">
      <w:pPr>
        <w:ind w:left="1080"/>
        <w:jc w:val="both"/>
        <w:rPr>
          <w:rFonts w:ascii="Avenir Next LT Pro Light" w:hAnsi="Avenir Next LT Pro Light"/>
        </w:rPr>
      </w:pPr>
    </w:p>
    <w:p w14:paraId="5CF372D6" w14:textId="77777777" w:rsidR="0077300C" w:rsidRPr="00713BE6" w:rsidRDefault="0077300C" w:rsidP="0086052C">
      <w:pPr>
        <w:ind w:left="1080"/>
        <w:jc w:val="both"/>
        <w:rPr>
          <w:rFonts w:ascii="Avenir Next LT Pro Light" w:hAnsi="Avenir Next LT Pro Light"/>
        </w:rPr>
      </w:pPr>
    </w:p>
    <w:p w14:paraId="028957AF" w14:textId="77777777" w:rsidR="0077300C" w:rsidRPr="00713BE6" w:rsidRDefault="0077300C" w:rsidP="0086052C">
      <w:pPr>
        <w:ind w:left="1080"/>
        <w:jc w:val="both"/>
        <w:rPr>
          <w:rFonts w:ascii="Avenir Next LT Pro Light" w:hAnsi="Avenir Next LT Pro Light"/>
        </w:rPr>
      </w:pPr>
    </w:p>
    <w:p w14:paraId="69F5832D" w14:textId="77777777" w:rsidR="0077300C" w:rsidRPr="00713BE6" w:rsidRDefault="0077300C" w:rsidP="0086052C">
      <w:pPr>
        <w:ind w:left="1080"/>
        <w:jc w:val="both"/>
        <w:rPr>
          <w:rFonts w:ascii="Avenir Next LT Pro Light" w:hAnsi="Avenir Next LT Pro Light"/>
        </w:rPr>
      </w:pPr>
    </w:p>
    <w:p w14:paraId="0AB654CE" w14:textId="77777777" w:rsidR="0077300C" w:rsidRPr="00713BE6" w:rsidRDefault="0077300C" w:rsidP="0086052C">
      <w:pPr>
        <w:ind w:left="1080"/>
        <w:jc w:val="both"/>
        <w:rPr>
          <w:rFonts w:ascii="Avenir Next LT Pro Light" w:hAnsi="Avenir Next LT Pro Light"/>
        </w:rPr>
      </w:pPr>
    </w:p>
    <w:p w14:paraId="0FE02C32" w14:textId="77777777" w:rsidR="0077300C" w:rsidRPr="00713BE6" w:rsidRDefault="0077300C" w:rsidP="0086052C">
      <w:pPr>
        <w:ind w:left="1080"/>
        <w:jc w:val="both"/>
        <w:rPr>
          <w:rFonts w:ascii="Avenir Next LT Pro Light" w:hAnsi="Avenir Next LT Pro Light"/>
        </w:rPr>
      </w:pPr>
    </w:p>
    <w:p w14:paraId="260C26F9" w14:textId="77777777" w:rsidR="0077300C" w:rsidRPr="00713BE6" w:rsidRDefault="0077300C" w:rsidP="0086052C">
      <w:pPr>
        <w:ind w:left="1080"/>
        <w:jc w:val="both"/>
        <w:rPr>
          <w:rFonts w:ascii="Avenir Next LT Pro Light" w:hAnsi="Avenir Next LT Pro Light"/>
        </w:rPr>
      </w:pPr>
    </w:p>
    <w:p w14:paraId="3B3FE9C3" w14:textId="77777777" w:rsidR="0077300C" w:rsidRPr="00713BE6" w:rsidRDefault="0077300C" w:rsidP="0086052C">
      <w:pPr>
        <w:ind w:left="1080"/>
        <w:jc w:val="both"/>
        <w:rPr>
          <w:rFonts w:ascii="Avenir Next LT Pro Light" w:hAnsi="Avenir Next LT Pro Light"/>
        </w:rPr>
      </w:pPr>
    </w:p>
    <w:p w14:paraId="1DF7A65F" w14:textId="77777777" w:rsidR="0077300C" w:rsidRPr="00713BE6" w:rsidRDefault="0077300C" w:rsidP="0086052C">
      <w:pPr>
        <w:ind w:left="1080"/>
        <w:jc w:val="both"/>
        <w:rPr>
          <w:rFonts w:ascii="Avenir Next LT Pro Light" w:hAnsi="Avenir Next LT Pro Light"/>
        </w:rPr>
      </w:pPr>
    </w:p>
    <w:p w14:paraId="40B65DC2" w14:textId="77777777" w:rsidR="0077300C" w:rsidRPr="00713BE6" w:rsidRDefault="0077300C" w:rsidP="0086052C">
      <w:pPr>
        <w:ind w:left="1080"/>
        <w:jc w:val="both"/>
        <w:rPr>
          <w:rFonts w:ascii="Avenir Next LT Pro Light" w:hAnsi="Avenir Next LT Pro Light"/>
        </w:rPr>
      </w:pPr>
    </w:p>
    <w:p w14:paraId="2F37ADC0" w14:textId="77777777" w:rsidR="0077300C" w:rsidRPr="00713BE6" w:rsidRDefault="0077300C" w:rsidP="0086052C">
      <w:pPr>
        <w:ind w:left="1080"/>
        <w:jc w:val="both"/>
        <w:rPr>
          <w:rFonts w:ascii="Avenir Next LT Pro Light" w:hAnsi="Avenir Next LT Pro Light"/>
        </w:rPr>
      </w:pPr>
    </w:p>
    <w:p w14:paraId="0611632A" w14:textId="77777777" w:rsidR="0077300C" w:rsidRPr="00713BE6" w:rsidRDefault="0077300C" w:rsidP="0086052C">
      <w:pPr>
        <w:ind w:left="1080"/>
        <w:jc w:val="both"/>
        <w:rPr>
          <w:rFonts w:ascii="Avenir Next LT Pro Light" w:hAnsi="Avenir Next LT Pro Light"/>
        </w:rPr>
      </w:pPr>
    </w:p>
    <w:p w14:paraId="6415EF83" w14:textId="77777777" w:rsidR="0077300C" w:rsidRPr="00713BE6" w:rsidRDefault="0077300C" w:rsidP="0086052C">
      <w:pPr>
        <w:ind w:left="1080"/>
        <w:jc w:val="both"/>
        <w:rPr>
          <w:rFonts w:ascii="Avenir Next LT Pro Light" w:hAnsi="Avenir Next LT Pro Light"/>
        </w:rPr>
      </w:pPr>
    </w:p>
    <w:p w14:paraId="389269B4" w14:textId="77777777" w:rsidR="0077300C" w:rsidRPr="00713BE6" w:rsidRDefault="0077300C" w:rsidP="0086052C">
      <w:pPr>
        <w:ind w:left="1080"/>
        <w:jc w:val="both"/>
        <w:rPr>
          <w:rFonts w:ascii="Avenir Next LT Pro Light" w:hAnsi="Avenir Next LT Pro Light"/>
        </w:rPr>
      </w:pPr>
    </w:p>
    <w:p w14:paraId="63EDF48E" w14:textId="77777777" w:rsidR="0077300C" w:rsidRPr="00713BE6" w:rsidRDefault="0077300C" w:rsidP="0086052C">
      <w:pPr>
        <w:ind w:left="1080"/>
        <w:jc w:val="both"/>
        <w:rPr>
          <w:rFonts w:ascii="Avenir Next LT Pro Light" w:hAnsi="Avenir Next LT Pro Light"/>
        </w:rPr>
      </w:pPr>
    </w:p>
    <w:p w14:paraId="3ACBE771" w14:textId="77777777" w:rsidR="0077300C" w:rsidRPr="00713BE6" w:rsidRDefault="0077300C" w:rsidP="0086052C">
      <w:pPr>
        <w:ind w:left="1080"/>
        <w:jc w:val="both"/>
        <w:rPr>
          <w:rFonts w:ascii="Avenir Next LT Pro Light" w:hAnsi="Avenir Next LT Pro Light"/>
        </w:rPr>
      </w:pPr>
    </w:p>
    <w:p w14:paraId="3B7ABD8E" w14:textId="77777777" w:rsidR="0077300C" w:rsidRPr="00713BE6" w:rsidRDefault="0077300C" w:rsidP="0086052C">
      <w:pPr>
        <w:ind w:left="1080"/>
        <w:jc w:val="both"/>
        <w:rPr>
          <w:rFonts w:ascii="Avenir Next LT Pro Light" w:hAnsi="Avenir Next LT Pro Light"/>
        </w:rPr>
      </w:pPr>
    </w:p>
    <w:p w14:paraId="6EC6D2D0" w14:textId="77777777" w:rsidR="0077300C" w:rsidRPr="00713BE6" w:rsidRDefault="0077300C" w:rsidP="0086052C">
      <w:pPr>
        <w:ind w:left="1080"/>
        <w:jc w:val="both"/>
        <w:rPr>
          <w:rFonts w:ascii="Avenir Next LT Pro Light" w:hAnsi="Avenir Next LT Pro Light"/>
        </w:rPr>
      </w:pPr>
    </w:p>
    <w:p w14:paraId="5C927AC9" w14:textId="77777777" w:rsidR="0077300C" w:rsidRPr="00713BE6" w:rsidRDefault="0077300C" w:rsidP="0086052C">
      <w:pPr>
        <w:ind w:left="1080"/>
        <w:jc w:val="both"/>
        <w:rPr>
          <w:rFonts w:ascii="Avenir Next LT Pro Light" w:hAnsi="Avenir Next LT Pro Light"/>
        </w:rPr>
      </w:pPr>
    </w:p>
    <w:p w14:paraId="7A7D495B" w14:textId="77777777" w:rsidR="0077300C" w:rsidRPr="00713BE6" w:rsidRDefault="0077300C" w:rsidP="0086052C">
      <w:pPr>
        <w:ind w:left="1080"/>
        <w:jc w:val="both"/>
        <w:rPr>
          <w:rFonts w:ascii="Avenir Next LT Pro Light" w:hAnsi="Avenir Next LT Pro Light"/>
        </w:rPr>
      </w:pPr>
    </w:p>
    <w:p w14:paraId="33742E2E" w14:textId="77777777" w:rsidR="0077300C" w:rsidRPr="00713BE6" w:rsidRDefault="0077300C" w:rsidP="0086052C">
      <w:pPr>
        <w:ind w:left="1080"/>
        <w:jc w:val="both"/>
        <w:rPr>
          <w:rFonts w:ascii="Avenir Next LT Pro Light" w:hAnsi="Avenir Next LT Pro Light"/>
        </w:rPr>
      </w:pPr>
    </w:p>
    <w:p w14:paraId="0B1C79F3" w14:textId="77777777" w:rsidR="0077300C" w:rsidRPr="00713BE6" w:rsidRDefault="0077300C" w:rsidP="0086052C">
      <w:pPr>
        <w:ind w:left="1080"/>
        <w:jc w:val="both"/>
        <w:rPr>
          <w:rFonts w:ascii="Avenir Next LT Pro Light" w:hAnsi="Avenir Next LT Pro Light"/>
        </w:rPr>
      </w:pPr>
    </w:p>
    <w:p w14:paraId="5E7F0D95" w14:textId="77777777" w:rsidR="0077300C" w:rsidRPr="00713BE6" w:rsidRDefault="0077300C" w:rsidP="0086052C">
      <w:pPr>
        <w:ind w:left="1080"/>
        <w:jc w:val="both"/>
        <w:rPr>
          <w:rFonts w:ascii="Avenir Next LT Pro Light" w:hAnsi="Avenir Next LT Pro Light"/>
        </w:rPr>
      </w:pPr>
    </w:p>
    <w:p w14:paraId="4B38F0B5" w14:textId="77777777" w:rsidR="0077300C" w:rsidRPr="00713BE6" w:rsidRDefault="0077300C" w:rsidP="0086052C">
      <w:pPr>
        <w:ind w:left="1080"/>
        <w:jc w:val="both"/>
        <w:rPr>
          <w:rFonts w:ascii="Avenir Next LT Pro Light" w:hAnsi="Avenir Next LT Pro Light"/>
        </w:rPr>
      </w:pPr>
    </w:p>
    <w:p w14:paraId="627738F4" w14:textId="77777777" w:rsidR="0077300C" w:rsidRPr="00713BE6" w:rsidRDefault="0077300C" w:rsidP="0086052C">
      <w:pPr>
        <w:ind w:left="1080"/>
        <w:jc w:val="both"/>
        <w:rPr>
          <w:rFonts w:ascii="Avenir Next LT Pro Light" w:hAnsi="Avenir Next LT Pro Light"/>
        </w:rPr>
      </w:pPr>
    </w:p>
    <w:p w14:paraId="6DE438CD" w14:textId="77777777" w:rsidR="0077300C" w:rsidRPr="00713BE6" w:rsidRDefault="0077300C" w:rsidP="00AA2AC3">
      <w:pPr>
        <w:jc w:val="both"/>
        <w:rPr>
          <w:rFonts w:ascii="Avenir Next LT Pro Light" w:hAnsi="Avenir Next LT Pro Light"/>
        </w:rPr>
      </w:pPr>
    </w:p>
    <w:p w14:paraId="67640522" w14:textId="2BCA239A" w:rsidR="0077300C" w:rsidRPr="00713BE6" w:rsidRDefault="0077300C" w:rsidP="00E8653D">
      <w:pPr>
        <w:jc w:val="right"/>
        <w:rPr>
          <w:rFonts w:ascii="Avenir Next LT Pro Light" w:hAnsi="Avenir Next LT Pro Light"/>
        </w:rPr>
      </w:pPr>
    </w:p>
    <w:tbl>
      <w:tblPr>
        <w:tblStyle w:val="TableGrid"/>
        <w:tblW w:w="0" w:type="auto"/>
        <w:tblLook w:val="04A0" w:firstRow="1" w:lastRow="0" w:firstColumn="1" w:lastColumn="0" w:noHBand="0" w:noVBand="1"/>
      </w:tblPr>
      <w:tblGrid>
        <w:gridCol w:w="10070"/>
      </w:tblGrid>
      <w:tr w:rsidR="0077300C" w:rsidRPr="00713BE6" w14:paraId="5F6F8A6A" w14:textId="77777777" w:rsidTr="003A4609">
        <w:tc>
          <w:tcPr>
            <w:tcW w:w="10070" w:type="dxa"/>
            <w:shd w:val="clear" w:color="auto" w:fill="943634" w:themeFill="accent2" w:themeFillShade="BF"/>
          </w:tcPr>
          <w:p w14:paraId="0325E284" w14:textId="77777777" w:rsidR="0077300C" w:rsidRPr="00713BE6" w:rsidRDefault="0077300C" w:rsidP="003A4609">
            <w:pPr>
              <w:jc w:val="both"/>
              <w:rPr>
                <w:rFonts w:ascii="Avenir Next LT Pro Light" w:hAnsi="Avenir Next LT Pro Light"/>
                <w:color w:val="FFFFFF" w:themeColor="background1"/>
                <w:sz w:val="32"/>
                <w:szCs w:val="32"/>
              </w:rPr>
            </w:pPr>
            <w:r w:rsidRPr="00713BE6">
              <w:rPr>
                <w:rFonts w:ascii="Avenir Next LT Pro Light" w:hAnsi="Avenir Next LT Pro Light"/>
                <w:color w:val="FFFFFF" w:themeColor="background1"/>
                <w:sz w:val="32"/>
                <w:szCs w:val="32"/>
              </w:rPr>
              <w:lastRenderedPageBreak/>
              <w:t>Appendix B: Staff Turnover</w:t>
            </w:r>
          </w:p>
        </w:tc>
      </w:tr>
    </w:tbl>
    <w:p w14:paraId="551DE1A5" w14:textId="77777777" w:rsidR="0077300C" w:rsidRPr="00713BE6" w:rsidRDefault="0077300C" w:rsidP="0077300C">
      <w:pPr>
        <w:jc w:val="both"/>
        <w:rPr>
          <w:rFonts w:ascii="Avenir Next LT Pro Light" w:hAnsi="Avenir Next LT Pro Light"/>
        </w:rPr>
      </w:pPr>
    </w:p>
    <w:p w14:paraId="76665F50" w14:textId="77777777" w:rsidR="0077300C" w:rsidRPr="00713BE6" w:rsidRDefault="0077300C" w:rsidP="0077300C">
      <w:pPr>
        <w:jc w:val="both"/>
        <w:rPr>
          <w:rFonts w:ascii="Avenir Next LT Pro Light" w:hAnsi="Avenir Next LT Pro Light"/>
          <w:b/>
        </w:rPr>
      </w:pPr>
      <w:r w:rsidRPr="00713BE6">
        <w:rPr>
          <w:rFonts w:ascii="Avenir Next LT Pro Light" w:hAnsi="Avenir Next LT Pro Light"/>
          <w:b/>
        </w:rPr>
        <w:t>Staffing and Staff Turnover</w:t>
      </w:r>
    </w:p>
    <w:p w14:paraId="5063813D" w14:textId="77777777" w:rsidR="0077300C" w:rsidRPr="00713BE6" w:rsidRDefault="0077300C" w:rsidP="0077300C">
      <w:pPr>
        <w:jc w:val="both"/>
        <w:rPr>
          <w:rFonts w:ascii="Avenir Next LT Pro Light" w:hAnsi="Avenir Next LT Pro Light"/>
        </w:rPr>
      </w:pPr>
    </w:p>
    <w:p w14:paraId="1461E0B2" w14:textId="77777777" w:rsidR="0077300C" w:rsidRPr="00713BE6" w:rsidRDefault="0077300C" w:rsidP="0077300C">
      <w:pPr>
        <w:jc w:val="both"/>
        <w:rPr>
          <w:rFonts w:ascii="Avenir Next LT Pro Light" w:hAnsi="Avenir Next LT Pro Light"/>
        </w:rPr>
      </w:pPr>
      <w:r w:rsidRPr="00713BE6">
        <w:rPr>
          <w:rFonts w:ascii="Avenir Next LT Pro Light" w:hAnsi="Avenir Next LT Pro Light"/>
        </w:rPr>
        <w:t>Please complete the Staffing and Staff Turnover table below. List the following information for each year of the current charter period:  the number of administrators, teachers, and other staff (actual member and FTE) and the number of departures of administrators, teachers, and other staff during and at the end of each school year. Provide a brief explanation of administrator and teacher departures.</w:t>
      </w:r>
    </w:p>
    <w:p w14:paraId="09F5D6D9" w14:textId="77777777" w:rsidR="0077300C" w:rsidRPr="00713BE6" w:rsidRDefault="0077300C" w:rsidP="0077300C">
      <w:pPr>
        <w:jc w:val="both"/>
        <w:rPr>
          <w:rFonts w:ascii="Avenir Next LT Pro Light" w:hAnsi="Avenir Next LT Pro Light"/>
        </w:rPr>
      </w:pPr>
    </w:p>
    <w:tbl>
      <w:tblPr>
        <w:tblStyle w:val="TableGrid"/>
        <w:tblW w:w="0" w:type="auto"/>
        <w:tblLook w:val="04A0" w:firstRow="1" w:lastRow="0" w:firstColumn="1" w:lastColumn="0" w:noHBand="0" w:noVBand="1"/>
      </w:tblPr>
      <w:tblGrid>
        <w:gridCol w:w="2014"/>
        <w:gridCol w:w="2014"/>
        <w:gridCol w:w="2014"/>
        <w:gridCol w:w="2014"/>
        <w:gridCol w:w="2014"/>
      </w:tblGrid>
      <w:tr w:rsidR="00AA2AC3" w:rsidRPr="00713BE6" w14:paraId="01393A62" w14:textId="77777777" w:rsidTr="0077300C">
        <w:tc>
          <w:tcPr>
            <w:tcW w:w="2014" w:type="dxa"/>
          </w:tcPr>
          <w:p w14:paraId="373FEF91" w14:textId="77777777" w:rsidR="00AA2AC3" w:rsidRPr="00713BE6" w:rsidRDefault="00AA2AC3" w:rsidP="00AA2AC3">
            <w:pPr>
              <w:jc w:val="center"/>
              <w:rPr>
                <w:rFonts w:ascii="Avenir Next LT Pro Light" w:hAnsi="Avenir Next LT Pro Light"/>
              </w:rPr>
            </w:pPr>
          </w:p>
        </w:tc>
        <w:tc>
          <w:tcPr>
            <w:tcW w:w="2014" w:type="dxa"/>
          </w:tcPr>
          <w:p w14:paraId="2AD65203" w14:textId="072824E2" w:rsidR="00AA2AC3" w:rsidRPr="00713BE6" w:rsidRDefault="00AA2AC3" w:rsidP="00AA2AC3">
            <w:pPr>
              <w:jc w:val="center"/>
              <w:rPr>
                <w:rFonts w:ascii="Avenir Next LT Pro Light" w:hAnsi="Avenir Next LT Pro Light"/>
              </w:rPr>
            </w:pPr>
            <w:r>
              <w:rPr>
                <w:rFonts w:ascii="Avenir Next LT Pro Light" w:hAnsi="Avenir Next LT Pro Light"/>
              </w:rPr>
              <w:t>202</w:t>
            </w:r>
            <w:r w:rsidR="003854E1">
              <w:rPr>
                <w:rFonts w:ascii="Avenir Next LT Pro Light" w:hAnsi="Avenir Next LT Pro Light"/>
              </w:rPr>
              <w:t>1</w:t>
            </w:r>
            <w:r>
              <w:rPr>
                <w:rFonts w:ascii="Avenir Next LT Pro Light" w:hAnsi="Avenir Next LT Pro Light"/>
              </w:rPr>
              <w:t>-202</w:t>
            </w:r>
            <w:r w:rsidR="003854E1">
              <w:rPr>
                <w:rFonts w:ascii="Avenir Next LT Pro Light" w:hAnsi="Avenir Next LT Pro Light"/>
              </w:rPr>
              <w:t>2</w:t>
            </w:r>
          </w:p>
        </w:tc>
        <w:tc>
          <w:tcPr>
            <w:tcW w:w="2014" w:type="dxa"/>
          </w:tcPr>
          <w:p w14:paraId="7B1509BD" w14:textId="1B31BE64" w:rsidR="00AA2AC3" w:rsidRPr="00713BE6" w:rsidRDefault="00AA2AC3" w:rsidP="00AA2AC3">
            <w:pPr>
              <w:jc w:val="center"/>
              <w:rPr>
                <w:rFonts w:ascii="Avenir Next LT Pro Light" w:hAnsi="Avenir Next LT Pro Light"/>
              </w:rPr>
            </w:pPr>
            <w:r>
              <w:rPr>
                <w:rFonts w:ascii="Avenir Next LT Pro Light" w:hAnsi="Avenir Next LT Pro Light"/>
              </w:rPr>
              <w:t>202</w:t>
            </w:r>
            <w:r w:rsidR="003854E1">
              <w:rPr>
                <w:rFonts w:ascii="Avenir Next LT Pro Light" w:hAnsi="Avenir Next LT Pro Light"/>
              </w:rPr>
              <w:t>2</w:t>
            </w:r>
            <w:r>
              <w:rPr>
                <w:rFonts w:ascii="Avenir Next LT Pro Light" w:hAnsi="Avenir Next LT Pro Light"/>
              </w:rPr>
              <w:t>-202</w:t>
            </w:r>
            <w:r w:rsidR="003854E1">
              <w:rPr>
                <w:rFonts w:ascii="Avenir Next LT Pro Light" w:hAnsi="Avenir Next LT Pro Light"/>
              </w:rPr>
              <w:t>3</w:t>
            </w:r>
          </w:p>
        </w:tc>
        <w:tc>
          <w:tcPr>
            <w:tcW w:w="2014" w:type="dxa"/>
          </w:tcPr>
          <w:p w14:paraId="712390E4" w14:textId="40E6942E" w:rsidR="00AA2AC3" w:rsidRPr="00713BE6" w:rsidRDefault="00AA2AC3" w:rsidP="00AA2AC3">
            <w:pPr>
              <w:jc w:val="center"/>
              <w:rPr>
                <w:rFonts w:ascii="Avenir Next LT Pro Light" w:hAnsi="Avenir Next LT Pro Light"/>
              </w:rPr>
            </w:pPr>
            <w:r>
              <w:rPr>
                <w:rFonts w:ascii="Avenir Next LT Pro Light" w:hAnsi="Avenir Next LT Pro Light"/>
              </w:rPr>
              <w:t>202</w:t>
            </w:r>
            <w:r w:rsidR="003854E1">
              <w:rPr>
                <w:rFonts w:ascii="Avenir Next LT Pro Light" w:hAnsi="Avenir Next LT Pro Light"/>
              </w:rPr>
              <w:t>3</w:t>
            </w:r>
            <w:r>
              <w:rPr>
                <w:rFonts w:ascii="Avenir Next LT Pro Light" w:hAnsi="Avenir Next LT Pro Light"/>
              </w:rPr>
              <w:t>-202</w:t>
            </w:r>
            <w:r w:rsidR="003854E1">
              <w:rPr>
                <w:rFonts w:ascii="Avenir Next LT Pro Light" w:hAnsi="Avenir Next LT Pro Light"/>
              </w:rPr>
              <w:t>4</w:t>
            </w:r>
          </w:p>
        </w:tc>
        <w:tc>
          <w:tcPr>
            <w:tcW w:w="2014" w:type="dxa"/>
          </w:tcPr>
          <w:p w14:paraId="7C7A7721" w14:textId="5A8C2A12" w:rsidR="00AA2AC3" w:rsidRPr="00713BE6" w:rsidRDefault="00AA2AC3" w:rsidP="00AA2AC3">
            <w:pPr>
              <w:jc w:val="center"/>
              <w:rPr>
                <w:rFonts w:ascii="Avenir Next LT Pro Light" w:hAnsi="Avenir Next LT Pro Light"/>
              </w:rPr>
            </w:pPr>
            <w:r>
              <w:rPr>
                <w:rFonts w:ascii="Avenir Next LT Pro Light" w:hAnsi="Avenir Next LT Pro Light"/>
              </w:rPr>
              <w:t>202</w:t>
            </w:r>
            <w:r w:rsidR="003854E1">
              <w:rPr>
                <w:rFonts w:ascii="Avenir Next LT Pro Light" w:hAnsi="Avenir Next LT Pro Light"/>
              </w:rPr>
              <w:t>4</w:t>
            </w:r>
            <w:r>
              <w:rPr>
                <w:rFonts w:ascii="Avenir Next LT Pro Light" w:hAnsi="Avenir Next LT Pro Light"/>
              </w:rPr>
              <w:t>-202</w:t>
            </w:r>
            <w:r w:rsidR="003854E1">
              <w:rPr>
                <w:rFonts w:ascii="Avenir Next LT Pro Light" w:hAnsi="Avenir Next LT Pro Light"/>
              </w:rPr>
              <w:t>5</w:t>
            </w:r>
          </w:p>
        </w:tc>
      </w:tr>
      <w:tr w:rsidR="004D32E2" w:rsidRPr="00713BE6" w14:paraId="7F10E1F9" w14:textId="77777777" w:rsidTr="00743624">
        <w:tc>
          <w:tcPr>
            <w:tcW w:w="10070" w:type="dxa"/>
            <w:gridSpan w:val="5"/>
          </w:tcPr>
          <w:p w14:paraId="0B816BCA" w14:textId="77777777" w:rsidR="004D32E2" w:rsidRPr="00713BE6" w:rsidRDefault="004D32E2" w:rsidP="004D32E2">
            <w:pPr>
              <w:jc w:val="center"/>
              <w:rPr>
                <w:rFonts w:ascii="Avenir Next LT Pro Light" w:hAnsi="Avenir Next LT Pro Light"/>
                <w:b/>
                <w:i/>
              </w:rPr>
            </w:pPr>
            <w:r w:rsidRPr="00713BE6">
              <w:rPr>
                <w:rFonts w:ascii="Avenir Next LT Pro Light" w:hAnsi="Avenir Next LT Pro Light"/>
                <w:b/>
                <w:i/>
              </w:rPr>
              <w:t>Administrators</w:t>
            </w:r>
          </w:p>
        </w:tc>
      </w:tr>
      <w:tr w:rsidR="0077300C" w:rsidRPr="00713BE6" w14:paraId="145A92C7" w14:textId="77777777" w:rsidTr="0077300C">
        <w:tc>
          <w:tcPr>
            <w:tcW w:w="2014" w:type="dxa"/>
          </w:tcPr>
          <w:p w14:paraId="45B9FEA3" w14:textId="77777777" w:rsidR="0077300C" w:rsidRPr="00713BE6" w:rsidRDefault="004D32E2" w:rsidP="00071997">
            <w:pPr>
              <w:jc w:val="right"/>
              <w:rPr>
                <w:rFonts w:ascii="Avenir Next LT Pro Light" w:hAnsi="Avenir Next LT Pro Light"/>
              </w:rPr>
            </w:pPr>
            <w:r w:rsidRPr="00713BE6">
              <w:rPr>
                <w:rFonts w:ascii="Avenir Next LT Pro Light" w:hAnsi="Avenir Next LT Pro Light"/>
              </w:rPr>
              <w:t>Number and FTEs</w:t>
            </w:r>
          </w:p>
        </w:tc>
        <w:tc>
          <w:tcPr>
            <w:tcW w:w="2014" w:type="dxa"/>
          </w:tcPr>
          <w:p w14:paraId="0B6A881D" w14:textId="77777777" w:rsidR="0077300C" w:rsidRPr="00713BE6" w:rsidRDefault="0077300C" w:rsidP="0077300C">
            <w:pPr>
              <w:jc w:val="both"/>
              <w:rPr>
                <w:rFonts w:ascii="Avenir Next LT Pro Light" w:hAnsi="Avenir Next LT Pro Light"/>
              </w:rPr>
            </w:pPr>
          </w:p>
        </w:tc>
        <w:tc>
          <w:tcPr>
            <w:tcW w:w="2014" w:type="dxa"/>
          </w:tcPr>
          <w:p w14:paraId="10F46C4C" w14:textId="77777777" w:rsidR="0077300C" w:rsidRPr="00713BE6" w:rsidRDefault="0077300C" w:rsidP="0077300C">
            <w:pPr>
              <w:jc w:val="both"/>
              <w:rPr>
                <w:rFonts w:ascii="Avenir Next LT Pro Light" w:hAnsi="Avenir Next LT Pro Light"/>
              </w:rPr>
            </w:pPr>
          </w:p>
        </w:tc>
        <w:tc>
          <w:tcPr>
            <w:tcW w:w="2014" w:type="dxa"/>
          </w:tcPr>
          <w:p w14:paraId="0BEB5616" w14:textId="77777777" w:rsidR="0077300C" w:rsidRPr="00713BE6" w:rsidRDefault="0077300C" w:rsidP="0077300C">
            <w:pPr>
              <w:jc w:val="both"/>
              <w:rPr>
                <w:rFonts w:ascii="Avenir Next LT Pro Light" w:hAnsi="Avenir Next LT Pro Light"/>
              </w:rPr>
            </w:pPr>
          </w:p>
        </w:tc>
        <w:tc>
          <w:tcPr>
            <w:tcW w:w="2014" w:type="dxa"/>
          </w:tcPr>
          <w:p w14:paraId="5E523F7D" w14:textId="77777777" w:rsidR="0077300C" w:rsidRPr="00713BE6" w:rsidRDefault="0077300C" w:rsidP="0077300C">
            <w:pPr>
              <w:jc w:val="both"/>
              <w:rPr>
                <w:rFonts w:ascii="Avenir Next LT Pro Light" w:hAnsi="Avenir Next LT Pro Light"/>
              </w:rPr>
            </w:pPr>
          </w:p>
        </w:tc>
      </w:tr>
      <w:tr w:rsidR="0077300C" w:rsidRPr="00713BE6" w14:paraId="599ACD73" w14:textId="77777777" w:rsidTr="0077300C">
        <w:tc>
          <w:tcPr>
            <w:tcW w:w="2014" w:type="dxa"/>
          </w:tcPr>
          <w:p w14:paraId="71BD9323" w14:textId="77777777" w:rsidR="0077300C" w:rsidRPr="00713BE6" w:rsidRDefault="004D32E2" w:rsidP="00071997">
            <w:pPr>
              <w:jc w:val="right"/>
              <w:rPr>
                <w:rFonts w:ascii="Avenir Next LT Pro Light" w:hAnsi="Avenir Next LT Pro Light"/>
              </w:rPr>
            </w:pPr>
            <w:r w:rsidRPr="00713BE6">
              <w:rPr>
                <w:rFonts w:ascii="Avenir Next LT Pro Light" w:hAnsi="Avenir Next LT Pro Light"/>
              </w:rPr>
              <w:t>Departures during school year</w:t>
            </w:r>
          </w:p>
        </w:tc>
        <w:tc>
          <w:tcPr>
            <w:tcW w:w="2014" w:type="dxa"/>
          </w:tcPr>
          <w:p w14:paraId="10C2A46C" w14:textId="77777777" w:rsidR="0077300C" w:rsidRPr="00713BE6" w:rsidRDefault="0077300C" w:rsidP="0077300C">
            <w:pPr>
              <w:jc w:val="both"/>
              <w:rPr>
                <w:rFonts w:ascii="Avenir Next LT Pro Light" w:hAnsi="Avenir Next LT Pro Light"/>
              </w:rPr>
            </w:pPr>
          </w:p>
        </w:tc>
        <w:tc>
          <w:tcPr>
            <w:tcW w:w="2014" w:type="dxa"/>
          </w:tcPr>
          <w:p w14:paraId="162A7CB5" w14:textId="77777777" w:rsidR="0077300C" w:rsidRPr="00713BE6" w:rsidRDefault="0077300C" w:rsidP="0077300C">
            <w:pPr>
              <w:jc w:val="both"/>
              <w:rPr>
                <w:rFonts w:ascii="Avenir Next LT Pro Light" w:hAnsi="Avenir Next LT Pro Light"/>
              </w:rPr>
            </w:pPr>
          </w:p>
        </w:tc>
        <w:tc>
          <w:tcPr>
            <w:tcW w:w="2014" w:type="dxa"/>
          </w:tcPr>
          <w:p w14:paraId="76FEEB71" w14:textId="77777777" w:rsidR="0077300C" w:rsidRPr="00713BE6" w:rsidRDefault="0077300C" w:rsidP="0077300C">
            <w:pPr>
              <w:jc w:val="both"/>
              <w:rPr>
                <w:rFonts w:ascii="Avenir Next LT Pro Light" w:hAnsi="Avenir Next LT Pro Light"/>
              </w:rPr>
            </w:pPr>
          </w:p>
        </w:tc>
        <w:tc>
          <w:tcPr>
            <w:tcW w:w="2014" w:type="dxa"/>
          </w:tcPr>
          <w:p w14:paraId="2C9B3707" w14:textId="77777777" w:rsidR="0077300C" w:rsidRPr="00713BE6" w:rsidRDefault="0077300C" w:rsidP="0077300C">
            <w:pPr>
              <w:jc w:val="both"/>
              <w:rPr>
                <w:rFonts w:ascii="Avenir Next LT Pro Light" w:hAnsi="Avenir Next LT Pro Light"/>
              </w:rPr>
            </w:pPr>
          </w:p>
        </w:tc>
      </w:tr>
      <w:tr w:rsidR="0077300C" w:rsidRPr="00713BE6" w14:paraId="0F6D01BC" w14:textId="77777777" w:rsidTr="0077300C">
        <w:tc>
          <w:tcPr>
            <w:tcW w:w="2014" w:type="dxa"/>
          </w:tcPr>
          <w:p w14:paraId="22C8A0AD" w14:textId="77777777" w:rsidR="0077300C" w:rsidRPr="00713BE6" w:rsidRDefault="004D32E2" w:rsidP="00071997">
            <w:pPr>
              <w:jc w:val="right"/>
              <w:rPr>
                <w:rFonts w:ascii="Avenir Next LT Pro Light" w:hAnsi="Avenir Next LT Pro Light"/>
              </w:rPr>
            </w:pPr>
            <w:r w:rsidRPr="00713BE6">
              <w:rPr>
                <w:rFonts w:ascii="Avenir Next LT Pro Light" w:hAnsi="Avenir Next LT Pro Light"/>
              </w:rPr>
              <w:t>Departures at end of school year</w:t>
            </w:r>
          </w:p>
        </w:tc>
        <w:tc>
          <w:tcPr>
            <w:tcW w:w="2014" w:type="dxa"/>
          </w:tcPr>
          <w:p w14:paraId="05C8D5E8" w14:textId="77777777" w:rsidR="0077300C" w:rsidRPr="00713BE6" w:rsidRDefault="0077300C" w:rsidP="0077300C">
            <w:pPr>
              <w:jc w:val="both"/>
              <w:rPr>
                <w:rFonts w:ascii="Avenir Next LT Pro Light" w:hAnsi="Avenir Next LT Pro Light"/>
              </w:rPr>
            </w:pPr>
          </w:p>
        </w:tc>
        <w:tc>
          <w:tcPr>
            <w:tcW w:w="2014" w:type="dxa"/>
          </w:tcPr>
          <w:p w14:paraId="04C2DC95" w14:textId="77777777" w:rsidR="0077300C" w:rsidRPr="00713BE6" w:rsidRDefault="0077300C" w:rsidP="0077300C">
            <w:pPr>
              <w:jc w:val="both"/>
              <w:rPr>
                <w:rFonts w:ascii="Avenir Next LT Pro Light" w:hAnsi="Avenir Next LT Pro Light"/>
              </w:rPr>
            </w:pPr>
          </w:p>
        </w:tc>
        <w:tc>
          <w:tcPr>
            <w:tcW w:w="2014" w:type="dxa"/>
          </w:tcPr>
          <w:p w14:paraId="4294F58E" w14:textId="77777777" w:rsidR="0077300C" w:rsidRPr="00713BE6" w:rsidRDefault="0077300C" w:rsidP="0077300C">
            <w:pPr>
              <w:jc w:val="both"/>
              <w:rPr>
                <w:rFonts w:ascii="Avenir Next LT Pro Light" w:hAnsi="Avenir Next LT Pro Light"/>
              </w:rPr>
            </w:pPr>
          </w:p>
        </w:tc>
        <w:tc>
          <w:tcPr>
            <w:tcW w:w="2014" w:type="dxa"/>
          </w:tcPr>
          <w:p w14:paraId="679D0F9E" w14:textId="77777777" w:rsidR="0077300C" w:rsidRPr="00713BE6" w:rsidRDefault="0077300C" w:rsidP="0077300C">
            <w:pPr>
              <w:jc w:val="both"/>
              <w:rPr>
                <w:rFonts w:ascii="Avenir Next LT Pro Light" w:hAnsi="Avenir Next LT Pro Light"/>
              </w:rPr>
            </w:pPr>
          </w:p>
        </w:tc>
      </w:tr>
      <w:tr w:rsidR="004D32E2" w:rsidRPr="00713BE6" w14:paraId="5F286CD5" w14:textId="77777777" w:rsidTr="00011B2B">
        <w:tc>
          <w:tcPr>
            <w:tcW w:w="10070" w:type="dxa"/>
            <w:gridSpan w:val="5"/>
          </w:tcPr>
          <w:p w14:paraId="63E83AE6" w14:textId="77777777" w:rsidR="004D32E2" w:rsidRPr="00713BE6" w:rsidRDefault="004D32E2" w:rsidP="004D32E2">
            <w:pPr>
              <w:jc w:val="center"/>
              <w:rPr>
                <w:rFonts w:ascii="Avenir Next LT Pro Light" w:hAnsi="Avenir Next LT Pro Light"/>
                <w:b/>
                <w:i/>
              </w:rPr>
            </w:pPr>
            <w:r w:rsidRPr="00713BE6">
              <w:rPr>
                <w:rFonts w:ascii="Avenir Next LT Pro Light" w:hAnsi="Avenir Next LT Pro Light"/>
                <w:b/>
                <w:i/>
              </w:rPr>
              <w:t>Teachers</w:t>
            </w:r>
          </w:p>
        </w:tc>
      </w:tr>
      <w:tr w:rsidR="0077300C" w:rsidRPr="00713BE6" w14:paraId="7B366091" w14:textId="77777777" w:rsidTr="0077300C">
        <w:tc>
          <w:tcPr>
            <w:tcW w:w="2014" w:type="dxa"/>
          </w:tcPr>
          <w:p w14:paraId="2CE41B12" w14:textId="77777777" w:rsidR="0077300C" w:rsidRPr="00713BE6" w:rsidRDefault="004D32E2" w:rsidP="00071997">
            <w:pPr>
              <w:jc w:val="right"/>
              <w:rPr>
                <w:rFonts w:ascii="Avenir Next LT Pro Light" w:hAnsi="Avenir Next LT Pro Light"/>
              </w:rPr>
            </w:pPr>
            <w:r w:rsidRPr="00713BE6">
              <w:rPr>
                <w:rFonts w:ascii="Avenir Next LT Pro Light" w:hAnsi="Avenir Next LT Pro Light"/>
              </w:rPr>
              <w:t>Number and FTEs</w:t>
            </w:r>
          </w:p>
        </w:tc>
        <w:tc>
          <w:tcPr>
            <w:tcW w:w="2014" w:type="dxa"/>
          </w:tcPr>
          <w:p w14:paraId="45EF4666" w14:textId="77777777" w:rsidR="0077300C" w:rsidRPr="00713BE6" w:rsidRDefault="0077300C" w:rsidP="0077300C">
            <w:pPr>
              <w:jc w:val="both"/>
              <w:rPr>
                <w:rFonts w:ascii="Avenir Next LT Pro Light" w:hAnsi="Avenir Next LT Pro Light"/>
              </w:rPr>
            </w:pPr>
          </w:p>
        </w:tc>
        <w:tc>
          <w:tcPr>
            <w:tcW w:w="2014" w:type="dxa"/>
          </w:tcPr>
          <w:p w14:paraId="076C8E20" w14:textId="77777777" w:rsidR="0077300C" w:rsidRPr="00713BE6" w:rsidRDefault="0077300C" w:rsidP="0077300C">
            <w:pPr>
              <w:jc w:val="both"/>
              <w:rPr>
                <w:rFonts w:ascii="Avenir Next LT Pro Light" w:hAnsi="Avenir Next LT Pro Light"/>
              </w:rPr>
            </w:pPr>
          </w:p>
        </w:tc>
        <w:tc>
          <w:tcPr>
            <w:tcW w:w="2014" w:type="dxa"/>
          </w:tcPr>
          <w:p w14:paraId="6A9517A5" w14:textId="77777777" w:rsidR="0077300C" w:rsidRPr="00713BE6" w:rsidRDefault="0077300C" w:rsidP="0077300C">
            <w:pPr>
              <w:jc w:val="both"/>
              <w:rPr>
                <w:rFonts w:ascii="Avenir Next LT Pro Light" w:hAnsi="Avenir Next LT Pro Light"/>
              </w:rPr>
            </w:pPr>
          </w:p>
        </w:tc>
        <w:tc>
          <w:tcPr>
            <w:tcW w:w="2014" w:type="dxa"/>
          </w:tcPr>
          <w:p w14:paraId="74B913B8" w14:textId="77777777" w:rsidR="0077300C" w:rsidRPr="00713BE6" w:rsidRDefault="0077300C" w:rsidP="0077300C">
            <w:pPr>
              <w:jc w:val="both"/>
              <w:rPr>
                <w:rFonts w:ascii="Avenir Next LT Pro Light" w:hAnsi="Avenir Next LT Pro Light"/>
              </w:rPr>
            </w:pPr>
          </w:p>
        </w:tc>
      </w:tr>
      <w:tr w:rsidR="0077300C" w:rsidRPr="00713BE6" w14:paraId="4A4F0062" w14:textId="77777777" w:rsidTr="0077300C">
        <w:tc>
          <w:tcPr>
            <w:tcW w:w="2014" w:type="dxa"/>
          </w:tcPr>
          <w:p w14:paraId="70239C13" w14:textId="77777777" w:rsidR="0077300C" w:rsidRPr="00713BE6" w:rsidRDefault="004D32E2" w:rsidP="00071997">
            <w:pPr>
              <w:jc w:val="right"/>
              <w:rPr>
                <w:rFonts w:ascii="Avenir Next LT Pro Light" w:hAnsi="Avenir Next LT Pro Light"/>
              </w:rPr>
            </w:pPr>
            <w:r w:rsidRPr="00713BE6">
              <w:rPr>
                <w:rFonts w:ascii="Avenir Next LT Pro Light" w:hAnsi="Avenir Next LT Pro Light"/>
              </w:rPr>
              <w:t>Departures during school year</w:t>
            </w:r>
          </w:p>
        </w:tc>
        <w:tc>
          <w:tcPr>
            <w:tcW w:w="2014" w:type="dxa"/>
          </w:tcPr>
          <w:p w14:paraId="2127796B" w14:textId="77777777" w:rsidR="0077300C" w:rsidRPr="00713BE6" w:rsidRDefault="0077300C" w:rsidP="0077300C">
            <w:pPr>
              <w:jc w:val="both"/>
              <w:rPr>
                <w:rFonts w:ascii="Avenir Next LT Pro Light" w:hAnsi="Avenir Next LT Pro Light"/>
              </w:rPr>
            </w:pPr>
          </w:p>
        </w:tc>
        <w:tc>
          <w:tcPr>
            <w:tcW w:w="2014" w:type="dxa"/>
          </w:tcPr>
          <w:p w14:paraId="0269C2BC" w14:textId="77777777" w:rsidR="0077300C" w:rsidRPr="00713BE6" w:rsidRDefault="0077300C" w:rsidP="0077300C">
            <w:pPr>
              <w:jc w:val="both"/>
              <w:rPr>
                <w:rFonts w:ascii="Avenir Next LT Pro Light" w:hAnsi="Avenir Next LT Pro Light"/>
              </w:rPr>
            </w:pPr>
          </w:p>
        </w:tc>
        <w:tc>
          <w:tcPr>
            <w:tcW w:w="2014" w:type="dxa"/>
          </w:tcPr>
          <w:p w14:paraId="2E605700" w14:textId="77777777" w:rsidR="0077300C" w:rsidRPr="00713BE6" w:rsidRDefault="0077300C" w:rsidP="0077300C">
            <w:pPr>
              <w:jc w:val="both"/>
              <w:rPr>
                <w:rFonts w:ascii="Avenir Next LT Pro Light" w:hAnsi="Avenir Next LT Pro Light"/>
              </w:rPr>
            </w:pPr>
          </w:p>
        </w:tc>
        <w:tc>
          <w:tcPr>
            <w:tcW w:w="2014" w:type="dxa"/>
          </w:tcPr>
          <w:p w14:paraId="40F67764" w14:textId="77777777" w:rsidR="0077300C" w:rsidRPr="00713BE6" w:rsidRDefault="0077300C" w:rsidP="0077300C">
            <w:pPr>
              <w:jc w:val="both"/>
              <w:rPr>
                <w:rFonts w:ascii="Avenir Next LT Pro Light" w:hAnsi="Avenir Next LT Pro Light"/>
              </w:rPr>
            </w:pPr>
          </w:p>
        </w:tc>
      </w:tr>
      <w:tr w:rsidR="004D32E2" w:rsidRPr="00713BE6" w14:paraId="28AD82D9" w14:textId="77777777" w:rsidTr="0077300C">
        <w:tc>
          <w:tcPr>
            <w:tcW w:w="2014" w:type="dxa"/>
          </w:tcPr>
          <w:p w14:paraId="53CE8D43" w14:textId="77777777" w:rsidR="004D32E2" w:rsidRPr="00713BE6" w:rsidRDefault="004D32E2" w:rsidP="00071997">
            <w:pPr>
              <w:jc w:val="right"/>
              <w:rPr>
                <w:rFonts w:ascii="Avenir Next LT Pro Light" w:hAnsi="Avenir Next LT Pro Light"/>
              </w:rPr>
            </w:pPr>
            <w:r w:rsidRPr="00713BE6">
              <w:rPr>
                <w:rFonts w:ascii="Avenir Next LT Pro Light" w:hAnsi="Avenir Next LT Pro Light"/>
              </w:rPr>
              <w:t>Departures at end of school year</w:t>
            </w:r>
          </w:p>
        </w:tc>
        <w:tc>
          <w:tcPr>
            <w:tcW w:w="2014" w:type="dxa"/>
          </w:tcPr>
          <w:p w14:paraId="360E1F21" w14:textId="77777777" w:rsidR="004D32E2" w:rsidRPr="00713BE6" w:rsidRDefault="004D32E2" w:rsidP="0077300C">
            <w:pPr>
              <w:jc w:val="both"/>
              <w:rPr>
                <w:rFonts w:ascii="Avenir Next LT Pro Light" w:hAnsi="Avenir Next LT Pro Light"/>
              </w:rPr>
            </w:pPr>
          </w:p>
        </w:tc>
        <w:tc>
          <w:tcPr>
            <w:tcW w:w="2014" w:type="dxa"/>
          </w:tcPr>
          <w:p w14:paraId="56CCFC05" w14:textId="77777777" w:rsidR="004D32E2" w:rsidRPr="00713BE6" w:rsidRDefault="004D32E2" w:rsidP="0077300C">
            <w:pPr>
              <w:jc w:val="both"/>
              <w:rPr>
                <w:rFonts w:ascii="Avenir Next LT Pro Light" w:hAnsi="Avenir Next LT Pro Light"/>
              </w:rPr>
            </w:pPr>
          </w:p>
        </w:tc>
        <w:tc>
          <w:tcPr>
            <w:tcW w:w="2014" w:type="dxa"/>
          </w:tcPr>
          <w:p w14:paraId="10ED2D27" w14:textId="77777777" w:rsidR="004D32E2" w:rsidRPr="00713BE6" w:rsidRDefault="004D32E2" w:rsidP="0077300C">
            <w:pPr>
              <w:jc w:val="both"/>
              <w:rPr>
                <w:rFonts w:ascii="Avenir Next LT Pro Light" w:hAnsi="Avenir Next LT Pro Light"/>
              </w:rPr>
            </w:pPr>
          </w:p>
        </w:tc>
        <w:tc>
          <w:tcPr>
            <w:tcW w:w="2014" w:type="dxa"/>
          </w:tcPr>
          <w:p w14:paraId="75E9E2C4" w14:textId="77777777" w:rsidR="004D32E2" w:rsidRPr="00713BE6" w:rsidRDefault="004D32E2" w:rsidP="0077300C">
            <w:pPr>
              <w:jc w:val="both"/>
              <w:rPr>
                <w:rFonts w:ascii="Avenir Next LT Pro Light" w:hAnsi="Avenir Next LT Pro Light"/>
              </w:rPr>
            </w:pPr>
          </w:p>
        </w:tc>
      </w:tr>
      <w:tr w:rsidR="004D32E2" w:rsidRPr="00713BE6" w14:paraId="3BEDA5A0" w14:textId="77777777" w:rsidTr="00AA3330">
        <w:tc>
          <w:tcPr>
            <w:tcW w:w="10070" w:type="dxa"/>
            <w:gridSpan w:val="5"/>
          </w:tcPr>
          <w:p w14:paraId="23818C3C" w14:textId="77777777" w:rsidR="004D32E2" w:rsidRPr="00713BE6" w:rsidRDefault="004D32E2" w:rsidP="004D32E2">
            <w:pPr>
              <w:jc w:val="center"/>
              <w:rPr>
                <w:rFonts w:ascii="Avenir Next LT Pro Light" w:hAnsi="Avenir Next LT Pro Light"/>
                <w:b/>
                <w:i/>
              </w:rPr>
            </w:pPr>
            <w:r w:rsidRPr="00713BE6">
              <w:rPr>
                <w:rFonts w:ascii="Avenir Next LT Pro Light" w:hAnsi="Avenir Next LT Pro Light"/>
                <w:b/>
                <w:i/>
              </w:rPr>
              <w:t>Other Staff</w:t>
            </w:r>
          </w:p>
        </w:tc>
      </w:tr>
      <w:tr w:rsidR="004D32E2" w:rsidRPr="00713BE6" w14:paraId="7784B1BE" w14:textId="77777777" w:rsidTr="0077300C">
        <w:tc>
          <w:tcPr>
            <w:tcW w:w="2014" w:type="dxa"/>
          </w:tcPr>
          <w:p w14:paraId="26F7BE13" w14:textId="77777777" w:rsidR="004D32E2" w:rsidRPr="00713BE6" w:rsidRDefault="004D32E2" w:rsidP="00071997">
            <w:pPr>
              <w:jc w:val="right"/>
              <w:rPr>
                <w:rFonts w:ascii="Avenir Next LT Pro Light" w:hAnsi="Avenir Next LT Pro Light"/>
              </w:rPr>
            </w:pPr>
            <w:r w:rsidRPr="00713BE6">
              <w:rPr>
                <w:rFonts w:ascii="Avenir Next LT Pro Light" w:hAnsi="Avenir Next LT Pro Light"/>
              </w:rPr>
              <w:t>Number and FTEs</w:t>
            </w:r>
          </w:p>
        </w:tc>
        <w:tc>
          <w:tcPr>
            <w:tcW w:w="2014" w:type="dxa"/>
          </w:tcPr>
          <w:p w14:paraId="0943954E" w14:textId="77777777" w:rsidR="004D32E2" w:rsidRPr="00713BE6" w:rsidRDefault="004D32E2" w:rsidP="0077300C">
            <w:pPr>
              <w:jc w:val="both"/>
              <w:rPr>
                <w:rFonts w:ascii="Avenir Next LT Pro Light" w:hAnsi="Avenir Next LT Pro Light"/>
              </w:rPr>
            </w:pPr>
          </w:p>
        </w:tc>
        <w:tc>
          <w:tcPr>
            <w:tcW w:w="2014" w:type="dxa"/>
          </w:tcPr>
          <w:p w14:paraId="00C37FDF" w14:textId="77777777" w:rsidR="004D32E2" w:rsidRPr="00713BE6" w:rsidRDefault="004D32E2" w:rsidP="0077300C">
            <w:pPr>
              <w:jc w:val="both"/>
              <w:rPr>
                <w:rFonts w:ascii="Avenir Next LT Pro Light" w:hAnsi="Avenir Next LT Pro Light"/>
              </w:rPr>
            </w:pPr>
          </w:p>
        </w:tc>
        <w:tc>
          <w:tcPr>
            <w:tcW w:w="2014" w:type="dxa"/>
          </w:tcPr>
          <w:p w14:paraId="670D39C5" w14:textId="77777777" w:rsidR="004D32E2" w:rsidRPr="00713BE6" w:rsidRDefault="004D32E2" w:rsidP="0077300C">
            <w:pPr>
              <w:jc w:val="both"/>
              <w:rPr>
                <w:rFonts w:ascii="Avenir Next LT Pro Light" w:hAnsi="Avenir Next LT Pro Light"/>
              </w:rPr>
            </w:pPr>
          </w:p>
        </w:tc>
        <w:tc>
          <w:tcPr>
            <w:tcW w:w="2014" w:type="dxa"/>
          </w:tcPr>
          <w:p w14:paraId="016E1768" w14:textId="77777777" w:rsidR="004D32E2" w:rsidRPr="00713BE6" w:rsidRDefault="004D32E2" w:rsidP="0077300C">
            <w:pPr>
              <w:jc w:val="both"/>
              <w:rPr>
                <w:rFonts w:ascii="Avenir Next LT Pro Light" w:hAnsi="Avenir Next LT Pro Light"/>
              </w:rPr>
            </w:pPr>
          </w:p>
        </w:tc>
      </w:tr>
      <w:tr w:rsidR="004D32E2" w:rsidRPr="00713BE6" w14:paraId="6F6C3119" w14:textId="77777777" w:rsidTr="0077300C">
        <w:tc>
          <w:tcPr>
            <w:tcW w:w="2014" w:type="dxa"/>
          </w:tcPr>
          <w:p w14:paraId="38A3B25F" w14:textId="77777777" w:rsidR="004D32E2" w:rsidRPr="00713BE6" w:rsidRDefault="004D32E2" w:rsidP="00071997">
            <w:pPr>
              <w:jc w:val="right"/>
              <w:rPr>
                <w:rFonts w:ascii="Avenir Next LT Pro Light" w:hAnsi="Avenir Next LT Pro Light"/>
              </w:rPr>
            </w:pPr>
            <w:r w:rsidRPr="00713BE6">
              <w:rPr>
                <w:rFonts w:ascii="Avenir Next LT Pro Light" w:hAnsi="Avenir Next LT Pro Light"/>
              </w:rPr>
              <w:t>Departures during school year</w:t>
            </w:r>
          </w:p>
        </w:tc>
        <w:tc>
          <w:tcPr>
            <w:tcW w:w="2014" w:type="dxa"/>
          </w:tcPr>
          <w:p w14:paraId="7AFEBE8D" w14:textId="77777777" w:rsidR="004D32E2" w:rsidRPr="00713BE6" w:rsidRDefault="004D32E2" w:rsidP="0077300C">
            <w:pPr>
              <w:jc w:val="both"/>
              <w:rPr>
                <w:rFonts w:ascii="Avenir Next LT Pro Light" w:hAnsi="Avenir Next LT Pro Light"/>
              </w:rPr>
            </w:pPr>
          </w:p>
        </w:tc>
        <w:tc>
          <w:tcPr>
            <w:tcW w:w="2014" w:type="dxa"/>
          </w:tcPr>
          <w:p w14:paraId="19E11179" w14:textId="77777777" w:rsidR="004D32E2" w:rsidRPr="00713BE6" w:rsidRDefault="004D32E2" w:rsidP="0077300C">
            <w:pPr>
              <w:jc w:val="both"/>
              <w:rPr>
                <w:rFonts w:ascii="Avenir Next LT Pro Light" w:hAnsi="Avenir Next LT Pro Light"/>
              </w:rPr>
            </w:pPr>
          </w:p>
        </w:tc>
        <w:tc>
          <w:tcPr>
            <w:tcW w:w="2014" w:type="dxa"/>
          </w:tcPr>
          <w:p w14:paraId="6A68184F" w14:textId="77777777" w:rsidR="004D32E2" w:rsidRPr="00713BE6" w:rsidRDefault="004D32E2" w:rsidP="0077300C">
            <w:pPr>
              <w:jc w:val="both"/>
              <w:rPr>
                <w:rFonts w:ascii="Avenir Next LT Pro Light" w:hAnsi="Avenir Next LT Pro Light"/>
              </w:rPr>
            </w:pPr>
          </w:p>
        </w:tc>
        <w:tc>
          <w:tcPr>
            <w:tcW w:w="2014" w:type="dxa"/>
          </w:tcPr>
          <w:p w14:paraId="3679883C" w14:textId="77777777" w:rsidR="004D32E2" w:rsidRPr="00713BE6" w:rsidRDefault="004D32E2" w:rsidP="0077300C">
            <w:pPr>
              <w:jc w:val="both"/>
              <w:rPr>
                <w:rFonts w:ascii="Avenir Next LT Pro Light" w:hAnsi="Avenir Next LT Pro Light"/>
              </w:rPr>
            </w:pPr>
          </w:p>
        </w:tc>
      </w:tr>
      <w:tr w:rsidR="004D32E2" w:rsidRPr="00713BE6" w14:paraId="2F0F1133" w14:textId="77777777" w:rsidTr="0077300C">
        <w:tc>
          <w:tcPr>
            <w:tcW w:w="2014" w:type="dxa"/>
          </w:tcPr>
          <w:p w14:paraId="24A47AFA" w14:textId="77777777" w:rsidR="004D32E2" w:rsidRPr="00713BE6" w:rsidRDefault="004D32E2" w:rsidP="00071997">
            <w:pPr>
              <w:jc w:val="right"/>
              <w:rPr>
                <w:rFonts w:ascii="Avenir Next LT Pro Light" w:hAnsi="Avenir Next LT Pro Light"/>
              </w:rPr>
            </w:pPr>
            <w:r w:rsidRPr="00713BE6">
              <w:rPr>
                <w:rFonts w:ascii="Avenir Next LT Pro Light" w:hAnsi="Avenir Next LT Pro Light"/>
              </w:rPr>
              <w:t>Departures at end of school year</w:t>
            </w:r>
          </w:p>
        </w:tc>
        <w:tc>
          <w:tcPr>
            <w:tcW w:w="2014" w:type="dxa"/>
          </w:tcPr>
          <w:p w14:paraId="550E9C11" w14:textId="77777777" w:rsidR="004D32E2" w:rsidRPr="00713BE6" w:rsidRDefault="004D32E2" w:rsidP="0077300C">
            <w:pPr>
              <w:jc w:val="both"/>
              <w:rPr>
                <w:rFonts w:ascii="Avenir Next LT Pro Light" w:hAnsi="Avenir Next LT Pro Light"/>
              </w:rPr>
            </w:pPr>
          </w:p>
        </w:tc>
        <w:tc>
          <w:tcPr>
            <w:tcW w:w="2014" w:type="dxa"/>
          </w:tcPr>
          <w:p w14:paraId="2C860A73" w14:textId="77777777" w:rsidR="004D32E2" w:rsidRPr="00713BE6" w:rsidRDefault="004D32E2" w:rsidP="0077300C">
            <w:pPr>
              <w:jc w:val="both"/>
              <w:rPr>
                <w:rFonts w:ascii="Avenir Next LT Pro Light" w:hAnsi="Avenir Next LT Pro Light"/>
              </w:rPr>
            </w:pPr>
          </w:p>
        </w:tc>
        <w:tc>
          <w:tcPr>
            <w:tcW w:w="2014" w:type="dxa"/>
          </w:tcPr>
          <w:p w14:paraId="2D4BA230" w14:textId="77777777" w:rsidR="004D32E2" w:rsidRPr="00713BE6" w:rsidRDefault="004D32E2" w:rsidP="0077300C">
            <w:pPr>
              <w:jc w:val="both"/>
              <w:rPr>
                <w:rFonts w:ascii="Avenir Next LT Pro Light" w:hAnsi="Avenir Next LT Pro Light"/>
              </w:rPr>
            </w:pPr>
          </w:p>
        </w:tc>
        <w:tc>
          <w:tcPr>
            <w:tcW w:w="2014" w:type="dxa"/>
          </w:tcPr>
          <w:p w14:paraId="4999DF0F" w14:textId="77777777" w:rsidR="004D32E2" w:rsidRPr="00713BE6" w:rsidRDefault="004D32E2" w:rsidP="0077300C">
            <w:pPr>
              <w:jc w:val="both"/>
              <w:rPr>
                <w:rFonts w:ascii="Avenir Next LT Pro Light" w:hAnsi="Avenir Next LT Pro Light"/>
              </w:rPr>
            </w:pPr>
          </w:p>
        </w:tc>
      </w:tr>
    </w:tbl>
    <w:p w14:paraId="7013A7B1" w14:textId="77777777" w:rsidR="0077300C" w:rsidRPr="00713BE6" w:rsidRDefault="0077300C" w:rsidP="0077300C">
      <w:pPr>
        <w:jc w:val="both"/>
        <w:rPr>
          <w:rFonts w:ascii="Avenir Next LT Pro Light" w:hAnsi="Avenir Next LT Pro Light"/>
        </w:rPr>
      </w:pPr>
    </w:p>
    <w:p w14:paraId="49FB9E9A" w14:textId="12D569E5" w:rsidR="00E8653D" w:rsidRPr="00713BE6" w:rsidRDefault="004D32E2" w:rsidP="0077300C">
      <w:pPr>
        <w:jc w:val="both"/>
        <w:rPr>
          <w:rFonts w:ascii="Avenir Next LT Pro Light" w:hAnsi="Avenir Next LT Pro Light"/>
          <w:b/>
        </w:rPr>
      </w:pPr>
      <w:r w:rsidRPr="00713BE6">
        <w:rPr>
          <w:rFonts w:ascii="Avenir Next LT Pro Light" w:hAnsi="Avenir Next LT Pro Light"/>
          <w:b/>
        </w:rPr>
        <w:t>Explanation of Staff Turnover:</w:t>
      </w:r>
    </w:p>
    <w:p w14:paraId="550066AA" w14:textId="77777777" w:rsidR="00E8653D" w:rsidRPr="00713BE6" w:rsidRDefault="00E8653D" w:rsidP="0077300C">
      <w:pPr>
        <w:jc w:val="both"/>
        <w:rPr>
          <w:rFonts w:ascii="Avenir Next LT Pro Light" w:hAnsi="Avenir Next LT Pro Light"/>
          <w:b/>
        </w:rPr>
      </w:pPr>
    </w:p>
    <w:p w14:paraId="7A6DD99F" w14:textId="77777777" w:rsidR="00E8653D" w:rsidRPr="00713BE6" w:rsidRDefault="00E8653D" w:rsidP="0077300C">
      <w:pPr>
        <w:jc w:val="both"/>
        <w:rPr>
          <w:rFonts w:ascii="Avenir Next LT Pro Light" w:hAnsi="Avenir Next LT Pro Light"/>
          <w:b/>
        </w:rPr>
      </w:pPr>
    </w:p>
    <w:p w14:paraId="634295C8" w14:textId="716CC352" w:rsidR="00E8653D" w:rsidRPr="00713BE6" w:rsidRDefault="00E8653D" w:rsidP="00E8653D">
      <w:pPr>
        <w:jc w:val="right"/>
        <w:rPr>
          <w:rFonts w:ascii="Avenir Next LT Pro Light" w:hAnsi="Avenir Next LT Pro Light"/>
        </w:rPr>
      </w:pPr>
    </w:p>
    <w:tbl>
      <w:tblPr>
        <w:tblStyle w:val="TableGrid"/>
        <w:tblW w:w="0" w:type="auto"/>
        <w:tblLook w:val="04A0" w:firstRow="1" w:lastRow="0" w:firstColumn="1" w:lastColumn="0" w:noHBand="0" w:noVBand="1"/>
      </w:tblPr>
      <w:tblGrid>
        <w:gridCol w:w="10070"/>
      </w:tblGrid>
      <w:tr w:rsidR="004D32E2" w:rsidRPr="00713BE6" w14:paraId="18CB8DAC" w14:textId="77777777" w:rsidTr="004D32E2">
        <w:tc>
          <w:tcPr>
            <w:tcW w:w="10070" w:type="dxa"/>
            <w:shd w:val="clear" w:color="auto" w:fill="943634" w:themeFill="accent2" w:themeFillShade="BF"/>
          </w:tcPr>
          <w:p w14:paraId="0C78FE97" w14:textId="77777777" w:rsidR="004D32E2" w:rsidRPr="00713BE6" w:rsidRDefault="004D32E2" w:rsidP="0077300C">
            <w:pPr>
              <w:jc w:val="both"/>
              <w:rPr>
                <w:rFonts w:ascii="Avenir Next LT Pro Light" w:hAnsi="Avenir Next LT Pro Light"/>
                <w:b/>
                <w:color w:val="FFFFFF" w:themeColor="background1"/>
                <w:sz w:val="32"/>
                <w:szCs w:val="32"/>
              </w:rPr>
            </w:pPr>
            <w:r w:rsidRPr="00713BE6">
              <w:rPr>
                <w:rFonts w:ascii="Avenir Next LT Pro Light" w:hAnsi="Avenir Next LT Pro Light"/>
                <w:b/>
                <w:color w:val="FFFFFF" w:themeColor="background1"/>
                <w:sz w:val="32"/>
                <w:szCs w:val="32"/>
              </w:rPr>
              <w:lastRenderedPageBreak/>
              <w:t>Appendix C: Student Turnover</w:t>
            </w:r>
          </w:p>
        </w:tc>
      </w:tr>
    </w:tbl>
    <w:p w14:paraId="5406B668" w14:textId="77777777" w:rsidR="004D32E2" w:rsidRPr="00713BE6" w:rsidRDefault="004D32E2" w:rsidP="0077300C">
      <w:pPr>
        <w:jc w:val="both"/>
        <w:rPr>
          <w:rFonts w:ascii="Avenir Next LT Pro Light" w:hAnsi="Avenir Next LT Pro Light"/>
          <w:b/>
        </w:rPr>
      </w:pPr>
    </w:p>
    <w:p w14:paraId="20909318" w14:textId="77777777" w:rsidR="004D32E2" w:rsidRPr="00713BE6" w:rsidRDefault="004D32E2" w:rsidP="0077300C">
      <w:pPr>
        <w:jc w:val="both"/>
        <w:rPr>
          <w:rFonts w:ascii="Avenir Next LT Pro Light" w:hAnsi="Avenir Next LT Pro Light"/>
          <w:b/>
        </w:rPr>
      </w:pPr>
      <w:r w:rsidRPr="00713BE6">
        <w:rPr>
          <w:rFonts w:ascii="Avenir Next LT Pro Light" w:hAnsi="Avenir Next LT Pro Light"/>
          <w:b/>
        </w:rPr>
        <w:t>Student Turnover</w:t>
      </w:r>
    </w:p>
    <w:p w14:paraId="6567B4FE" w14:textId="77777777" w:rsidR="004D32E2" w:rsidRPr="00713BE6" w:rsidRDefault="004D32E2" w:rsidP="0077300C">
      <w:pPr>
        <w:jc w:val="both"/>
        <w:rPr>
          <w:rFonts w:ascii="Avenir Next LT Pro Light" w:hAnsi="Avenir Next LT Pro Light"/>
          <w:b/>
        </w:rPr>
      </w:pPr>
    </w:p>
    <w:p w14:paraId="569753BB" w14:textId="154DBD6D" w:rsidR="004D32E2" w:rsidRPr="00713BE6" w:rsidRDefault="004D32E2" w:rsidP="0077300C">
      <w:pPr>
        <w:jc w:val="both"/>
        <w:rPr>
          <w:rFonts w:ascii="Avenir Next LT Pro Light" w:hAnsi="Avenir Next LT Pro Light"/>
        </w:rPr>
      </w:pPr>
      <w:r w:rsidRPr="00713BE6">
        <w:rPr>
          <w:rFonts w:ascii="Avenir Next LT Pro Light" w:hAnsi="Avenir Next LT Pro Light"/>
        </w:rPr>
        <w:t>Please complete the Student Turnover table below. List the following information for each year of the current charter period: the number of students and the number of departures of students during and at the end of each school year. Provide a brief explanation of student departures.</w:t>
      </w:r>
    </w:p>
    <w:p w14:paraId="06741683" w14:textId="77777777" w:rsidR="004D32E2" w:rsidRPr="00713BE6" w:rsidRDefault="004D32E2" w:rsidP="0077300C">
      <w:pPr>
        <w:jc w:val="both"/>
        <w:rPr>
          <w:rFonts w:ascii="Avenir Next LT Pro Light" w:hAnsi="Avenir Next LT Pro Light"/>
        </w:rPr>
      </w:pPr>
    </w:p>
    <w:tbl>
      <w:tblPr>
        <w:tblStyle w:val="TableGrid"/>
        <w:tblW w:w="0" w:type="auto"/>
        <w:tblLook w:val="04A0" w:firstRow="1" w:lastRow="0" w:firstColumn="1" w:lastColumn="0" w:noHBand="0" w:noVBand="1"/>
      </w:tblPr>
      <w:tblGrid>
        <w:gridCol w:w="2014"/>
        <w:gridCol w:w="2014"/>
        <w:gridCol w:w="2014"/>
        <w:gridCol w:w="2014"/>
        <w:gridCol w:w="2014"/>
      </w:tblGrid>
      <w:tr w:rsidR="00AA2AC3" w:rsidRPr="00713BE6" w14:paraId="331905CD" w14:textId="77777777" w:rsidTr="004D32E2">
        <w:tc>
          <w:tcPr>
            <w:tcW w:w="2014" w:type="dxa"/>
          </w:tcPr>
          <w:p w14:paraId="2E905072" w14:textId="77777777" w:rsidR="00AA2AC3" w:rsidRPr="00713BE6" w:rsidRDefault="00AA2AC3" w:rsidP="00AA2AC3">
            <w:pPr>
              <w:jc w:val="center"/>
              <w:rPr>
                <w:rFonts w:ascii="Avenir Next LT Pro Light" w:hAnsi="Avenir Next LT Pro Light"/>
              </w:rPr>
            </w:pPr>
          </w:p>
        </w:tc>
        <w:tc>
          <w:tcPr>
            <w:tcW w:w="2014" w:type="dxa"/>
          </w:tcPr>
          <w:p w14:paraId="716AE95F" w14:textId="008E8DF3" w:rsidR="00AA2AC3" w:rsidRPr="00713BE6" w:rsidRDefault="00AA2AC3" w:rsidP="00AA2AC3">
            <w:pPr>
              <w:jc w:val="center"/>
              <w:rPr>
                <w:rFonts w:ascii="Avenir Next LT Pro Light" w:hAnsi="Avenir Next LT Pro Light"/>
              </w:rPr>
            </w:pPr>
            <w:r>
              <w:rPr>
                <w:rFonts w:ascii="Avenir Next LT Pro Light" w:hAnsi="Avenir Next LT Pro Light"/>
              </w:rPr>
              <w:t>202</w:t>
            </w:r>
            <w:r w:rsidR="003854E1">
              <w:rPr>
                <w:rFonts w:ascii="Avenir Next LT Pro Light" w:hAnsi="Avenir Next LT Pro Light"/>
              </w:rPr>
              <w:t>1</w:t>
            </w:r>
            <w:r>
              <w:rPr>
                <w:rFonts w:ascii="Avenir Next LT Pro Light" w:hAnsi="Avenir Next LT Pro Light"/>
              </w:rPr>
              <w:t>-202</w:t>
            </w:r>
            <w:r w:rsidR="003854E1">
              <w:rPr>
                <w:rFonts w:ascii="Avenir Next LT Pro Light" w:hAnsi="Avenir Next LT Pro Light"/>
              </w:rPr>
              <w:t>2</w:t>
            </w:r>
          </w:p>
        </w:tc>
        <w:tc>
          <w:tcPr>
            <w:tcW w:w="2014" w:type="dxa"/>
          </w:tcPr>
          <w:p w14:paraId="2D87D80D" w14:textId="17EF0E53" w:rsidR="00AA2AC3" w:rsidRPr="00713BE6" w:rsidRDefault="00AA2AC3" w:rsidP="00AA2AC3">
            <w:pPr>
              <w:jc w:val="center"/>
              <w:rPr>
                <w:rFonts w:ascii="Avenir Next LT Pro Light" w:hAnsi="Avenir Next LT Pro Light"/>
              </w:rPr>
            </w:pPr>
            <w:r>
              <w:rPr>
                <w:rFonts w:ascii="Avenir Next LT Pro Light" w:hAnsi="Avenir Next LT Pro Light"/>
              </w:rPr>
              <w:t>202</w:t>
            </w:r>
            <w:r w:rsidR="003854E1">
              <w:rPr>
                <w:rFonts w:ascii="Avenir Next LT Pro Light" w:hAnsi="Avenir Next LT Pro Light"/>
              </w:rPr>
              <w:t>2</w:t>
            </w:r>
            <w:r>
              <w:rPr>
                <w:rFonts w:ascii="Avenir Next LT Pro Light" w:hAnsi="Avenir Next LT Pro Light"/>
              </w:rPr>
              <w:t>-202</w:t>
            </w:r>
            <w:r w:rsidR="003854E1">
              <w:rPr>
                <w:rFonts w:ascii="Avenir Next LT Pro Light" w:hAnsi="Avenir Next LT Pro Light"/>
              </w:rPr>
              <w:t>3</w:t>
            </w:r>
          </w:p>
        </w:tc>
        <w:tc>
          <w:tcPr>
            <w:tcW w:w="2014" w:type="dxa"/>
          </w:tcPr>
          <w:p w14:paraId="4F782BFC" w14:textId="6FF0F4BD" w:rsidR="00AA2AC3" w:rsidRPr="00713BE6" w:rsidRDefault="00AA2AC3" w:rsidP="00AA2AC3">
            <w:pPr>
              <w:jc w:val="center"/>
              <w:rPr>
                <w:rFonts w:ascii="Avenir Next LT Pro Light" w:hAnsi="Avenir Next LT Pro Light"/>
              </w:rPr>
            </w:pPr>
            <w:r>
              <w:rPr>
                <w:rFonts w:ascii="Avenir Next LT Pro Light" w:hAnsi="Avenir Next LT Pro Light"/>
              </w:rPr>
              <w:t>202</w:t>
            </w:r>
            <w:r w:rsidR="003854E1">
              <w:rPr>
                <w:rFonts w:ascii="Avenir Next LT Pro Light" w:hAnsi="Avenir Next LT Pro Light"/>
              </w:rPr>
              <w:t>3</w:t>
            </w:r>
            <w:r>
              <w:rPr>
                <w:rFonts w:ascii="Avenir Next LT Pro Light" w:hAnsi="Avenir Next LT Pro Light"/>
              </w:rPr>
              <w:t>-202</w:t>
            </w:r>
            <w:r w:rsidR="003854E1">
              <w:rPr>
                <w:rFonts w:ascii="Avenir Next LT Pro Light" w:hAnsi="Avenir Next LT Pro Light"/>
              </w:rPr>
              <w:t>4</w:t>
            </w:r>
          </w:p>
        </w:tc>
        <w:tc>
          <w:tcPr>
            <w:tcW w:w="2014" w:type="dxa"/>
          </w:tcPr>
          <w:p w14:paraId="503C4467" w14:textId="410B7AE1" w:rsidR="00AA2AC3" w:rsidRPr="00713BE6" w:rsidRDefault="00AA2AC3" w:rsidP="00AA2AC3">
            <w:pPr>
              <w:jc w:val="center"/>
              <w:rPr>
                <w:rFonts w:ascii="Avenir Next LT Pro Light" w:hAnsi="Avenir Next LT Pro Light"/>
              </w:rPr>
            </w:pPr>
            <w:r>
              <w:rPr>
                <w:rFonts w:ascii="Avenir Next LT Pro Light" w:hAnsi="Avenir Next LT Pro Light"/>
              </w:rPr>
              <w:t>202</w:t>
            </w:r>
            <w:r w:rsidR="00590AB4">
              <w:rPr>
                <w:rFonts w:ascii="Avenir Next LT Pro Light" w:hAnsi="Avenir Next LT Pro Light"/>
              </w:rPr>
              <w:t>4</w:t>
            </w:r>
            <w:r>
              <w:rPr>
                <w:rFonts w:ascii="Avenir Next LT Pro Light" w:hAnsi="Avenir Next LT Pro Light"/>
              </w:rPr>
              <w:t>-202</w:t>
            </w:r>
            <w:r w:rsidR="00590AB4">
              <w:rPr>
                <w:rFonts w:ascii="Avenir Next LT Pro Light" w:hAnsi="Avenir Next LT Pro Light"/>
              </w:rPr>
              <w:t>5</w:t>
            </w:r>
          </w:p>
        </w:tc>
      </w:tr>
      <w:tr w:rsidR="004D32E2" w:rsidRPr="00713BE6" w14:paraId="7190F54C" w14:textId="77777777" w:rsidTr="004D32E2">
        <w:tc>
          <w:tcPr>
            <w:tcW w:w="2014" w:type="dxa"/>
          </w:tcPr>
          <w:p w14:paraId="3B0575CB" w14:textId="77777777" w:rsidR="006800FC" w:rsidRPr="00713BE6" w:rsidRDefault="004D32E2" w:rsidP="00071997">
            <w:pPr>
              <w:jc w:val="right"/>
              <w:rPr>
                <w:rFonts w:ascii="Avenir Next LT Pro Light" w:hAnsi="Avenir Next LT Pro Light"/>
              </w:rPr>
            </w:pPr>
            <w:r w:rsidRPr="00713BE6">
              <w:rPr>
                <w:rFonts w:ascii="Avenir Next LT Pro Light" w:hAnsi="Avenir Next LT Pro Light"/>
              </w:rPr>
              <w:t>Number</w:t>
            </w:r>
            <w:r w:rsidR="00E94240" w:rsidRPr="00713BE6">
              <w:rPr>
                <w:rFonts w:ascii="Avenir Next LT Pro Light" w:hAnsi="Avenir Next LT Pro Light"/>
              </w:rPr>
              <w:t xml:space="preserve"> </w:t>
            </w:r>
          </w:p>
          <w:p w14:paraId="62004FE7" w14:textId="71F0B966" w:rsidR="004D32E2" w:rsidRPr="00713BE6" w:rsidRDefault="004D32E2" w:rsidP="00071997">
            <w:pPr>
              <w:jc w:val="right"/>
              <w:rPr>
                <w:rFonts w:ascii="Avenir Next LT Pro Light" w:hAnsi="Avenir Next LT Pro Light"/>
              </w:rPr>
            </w:pPr>
            <w:r w:rsidRPr="00713BE6">
              <w:rPr>
                <w:rFonts w:ascii="Avenir Next LT Pro Light" w:hAnsi="Avenir Next LT Pro Light"/>
              </w:rPr>
              <w:t>of Students</w:t>
            </w:r>
          </w:p>
        </w:tc>
        <w:tc>
          <w:tcPr>
            <w:tcW w:w="2014" w:type="dxa"/>
          </w:tcPr>
          <w:p w14:paraId="4106473B" w14:textId="77777777" w:rsidR="004D32E2" w:rsidRPr="00713BE6" w:rsidRDefault="004D32E2" w:rsidP="0077300C">
            <w:pPr>
              <w:jc w:val="both"/>
              <w:rPr>
                <w:rFonts w:ascii="Avenir Next LT Pro Light" w:hAnsi="Avenir Next LT Pro Light"/>
              </w:rPr>
            </w:pPr>
          </w:p>
        </w:tc>
        <w:tc>
          <w:tcPr>
            <w:tcW w:w="2014" w:type="dxa"/>
          </w:tcPr>
          <w:p w14:paraId="28E77502" w14:textId="77777777" w:rsidR="004D32E2" w:rsidRPr="00713BE6" w:rsidRDefault="004D32E2" w:rsidP="0077300C">
            <w:pPr>
              <w:jc w:val="both"/>
              <w:rPr>
                <w:rFonts w:ascii="Avenir Next LT Pro Light" w:hAnsi="Avenir Next LT Pro Light"/>
              </w:rPr>
            </w:pPr>
          </w:p>
        </w:tc>
        <w:tc>
          <w:tcPr>
            <w:tcW w:w="2014" w:type="dxa"/>
          </w:tcPr>
          <w:p w14:paraId="528087A5" w14:textId="77777777" w:rsidR="004D32E2" w:rsidRPr="00713BE6" w:rsidRDefault="004D32E2" w:rsidP="0077300C">
            <w:pPr>
              <w:jc w:val="both"/>
              <w:rPr>
                <w:rFonts w:ascii="Avenir Next LT Pro Light" w:hAnsi="Avenir Next LT Pro Light"/>
              </w:rPr>
            </w:pPr>
          </w:p>
        </w:tc>
        <w:tc>
          <w:tcPr>
            <w:tcW w:w="2014" w:type="dxa"/>
          </w:tcPr>
          <w:p w14:paraId="27E0AE71" w14:textId="77777777" w:rsidR="004D32E2" w:rsidRPr="00713BE6" w:rsidRDefault="004D32E2" w:rsidP="0077300C">
            <w:pPr>
              <w:jc w:val="both"/>
              <w:rPr>
                <w:rFonts w:ascii="Avenir Next LT Pro Light" w:hAnsi="Avenir Next LT Pro Light"/>
              </w:rPr>
            </w:pPr>
          </w:p>
        </w:tc>
      </w:tr>
      <w:tr w:rsidR="004D32E2" w:rsidRPr="00713BE6" w14:paraId="316DA75A" w14:textId="77777777" w:rsidTr="004D32E2">
        <w:tc>
          <w:tcPr>
            <w:tcW w:w="2014" w:type="dxa"/>
          </w:tcPr>
          <w:p w14:paraId="611F530D" w14:textId="77777777" w:rsidR="004D32E2" w:rsidRPr="00713BE6" w:rsidRDefault="004D32E2" w:rsidP="00071997">
            <w:pPr>
              <w:jc w:val="right"/>
              <w:rPr>
                <w:rFonts w:ascii="Avenir Next LT Pro Light" w:hAnsi="Avenir Next LT Pro Light"/>
              </w:rPr>
            </w:pPr>
            <w:r w:rsidRPr="00713BE6">
              <w:rPr>
                <w:rFonts w:ascii="Avenir Next LT Pro Light" w:hAnsi="Avenir Next LT Pro Light"/>
              </w:rPr>
              <w:t>Departures during school year</w:t>
            </w:r>
          </w:p>
        </w:tc>
        <w:tc>
          <w:tcPr>
            <w:tcW w:w="2014" w:type="dxa"/>
          </w:tcPr>
          <w:p w14:paraId="09C2100A" w14:textId="77777777" w:rsidR="004D32E2" w:rsidRPr="00713BE6" w:rsidRDefault="004D32E2" w:rsidP="0077300C">
            <w:pPr>
              <w:jc w:val="both"/>
              <w:rPr>
                <w:rFonts w:ascii="Avenir Next LT Pro Light" w:hAnsi="Avenir Next LT Pro Light"/>
              </w:rPr>
            </w:pPr>
          </w:p>
        </w:tc>
        <w:tc>
          <w:tcPr>
            <w:tcW w:w="2014" w:type="dxa"/>
          </w:tcPr>
          <w:p w14:paraId="74EDFBD6" w14:textId="77777777" w:rsidR="004D32E2" w:rsidRPr="00713BE6" w:rsidRDefault="004D32E2" w:rsidP="0077300C">
            <w:pPr>
              <w:jc w:val="both"/>
              <w:rPr>
                <w:rFonts w:ascii="Avenir Next LT Pro Light" w:hAnsi="Avenir Next LT Pro Light"/>
              </w:rPr>
            </w:pPr>
          </w:p>
        </w:tc>
        <w:tc>
          <w:tcPr>
            <w:tcW w:w="2014" w:type="dxa"/>
          </w:tcPr>
          <w:p w14:paraId="68E34763" w14:textId="77777777" w:rsidR="004D32E2" w:rsidRPr="00713BE6" w:rsidRDefault="004D32E2" w:rsidP="0077300C">
            <w:pPr>
              <w:jc w:val="both"/>
              <w:rPr>
                <w:rFonts w:ascii="Avenir Next LT Pro Light" w:hAnsi="Avenir Next LT Pro Light"/>
              </w:rPr>
            </w:pPr>
          </w:p>
        </w:tc>
        <w:tc>
          <w:tcPr>
            <w:tcW w:w="2014" w:type="dxa"/>
          </w:tcPr>
          <w:p w14:paraId="72368A89" w14:textId="77777777" w:rsidR="004D32E2" w:rsidRPr="00713BE6" w:rsidRDefault="004D32E2" w:rsidP="0077300C">
            <w:pPr>
              <w:jc w:val="both"/>
              <w:rPr>
                <w:rFonts w:ascii="Avenir Next LT Pro Light" w:hAnsi="Avenir Next LT Pro Light"/>
              </w:rPr>
            </w:pPr>
          </w:p>
        </w:tc>
      </w:tr>
      <w:tr w:rsidR="004D32E2" w:rsidRPr="00713BE6" w14:paraId="0029AC29" w14:textId="77777777" w:rsidTr="004D32E2">
        <w:tc>
          <w:tcPr>
            <w:tcW w:w="2014" w:type="dxa"/>
          </w:tcPr>
          <w:p w14:paraId="56B9EBA7" w14:textId="77777777" w:rsidR="004D32E2" w:rsidRPr="00713BE6" w:rsidRDefault="004D32E2" w:rsidP="00071997">
            <w:pPr>
              <w:jc w:val="right"/>
              <w:rPr>
                <w:rFonts w:ascii="Avenir Next LT Pro Light" w:hAnsi="Avenir Next LT Pro Light"/>
              </w:rPr>
            </w:pPr>
            <w:r w:rsidRPr="00713BE6">
              <w:rPr>
                <w:rFonts w:ascii="Avenir Next LT Pro Light" w:hAnsi="Avenir Next LT Pro Light"/>
              </w:rPr>
              <w:t>Departures at end of school year</w:t>
            </w:r>
          </w:p>
        </w:tc>
        <w:tc>
          <w:tcPr>
            <w:tcW w:w="2014" w:type="dxa"/>
          </w:tcPr>
          <w:p w14:paraId="35925C35" w14:textId="77777777" w:rsidR="004D32E2" w:rsidRPr="00713BE6" w:rsidRDefault="004D32E2" w:rsidP="0077300C">
            <w:pPr>
              <w:jc w:val="both"/>
              <w:rPr>
                <w:rFonts w:ascii="Avenir Next LT Pro Light" w:hAnsi="Avenir Next LT Pro Light"/>
              </w:rPr>
            </w:pPr>
          </w:p>
        </w:tc>
        <w:tc>
          <w:tcPr>
            <w:tcW w:w="2014" w:type="dxa"/>
          </w:tcPr>
          <w:p w14:paraId="4AE81E5E" w14:textId="77777777" w:rsidR="004D32E2" w:rsidRPr="00713BE6" w:rsidRDefault="004D32E2" w:rsidP="0077300C">
            <w:pPr>
              <w:jc w:val="both"/>
              <w:rPr>
                <w:rFonts w:ascii="Avenir Next LT Pro Light" w:hAnsi="Avenir Next LT Pro Light"/>
              </w:rPr>
            </w:pPr>
          </w:p>
        </w:tc>
        <w:tc>
          <w:tcPr>
            <w:tcW w:w="2014" w:type="dxa"/>
          </w:tcPr>
          <w:p w14:paraId="45E1D011" w14:textId="77777777" w:rsidR="004D32E2" w:rsidRPr="00713BE6" w:rsidRDefault="004D32E2" w:rsidP="0077300C">
            <w:pPr>
              <w:jc w:val="both"/>
              <w:rPr>
                <w:rFonts w:ascii="Avenir Next LT Pro Light" w:hAnsi="Avenir Next LT Pro Light"/>
              </w:rPr>
            </w:pPr>
          </w:p>
        </w:tc>
        <w:tc>
          <w:tcPr>
            <w:tcW w:w="2014" w:type="dxa"/>
          </w:tcPr>
          <w:p w14:paraId="02F806CE" w14:textId="77777777" w:rsidR="004D32E2" w:rsidRPr="00713BE6" w:rsidRDefault="004D32E2" w:rsidP="0077300C">
            <w:pPr>
              <w:jc w:val="both"/>
              <w:rPr>
                <w:rFonts w:ascii="Avenir Next LT Pro Light" w:hAnsi="Avenir Next LT Pro Light"/>
              </w:rPr>
            </w:pPr>
          </w:p>
        </w:tc>
      </w:tr>
    </w:tbl>
    <w:p w14:paraId="59BE5186" w14:textId="77777777" w:rsidR="004D32E2" w:rsidRPr="00713BE6" w:rsidRDefault="004D32E2" w:rsidP="0077300C">
      <w:pPr>
        <w:jc w:val="both"/>
        <w:rPr>
          <w:rFonts w:ascii="Avenir Next LT Pro Light" w:hAnsi="Avenir Next LT Pro Light"/>
        </w:rPr>
      </w:pPr>
    </w:p>
    <w:p w14:paraId="754A6E18" w14:textId="77777777" w:rsidR="004D32E2" w:rsidRPr="00713BE6" w:rsidRDefault="004D32E2" w:rsidP="0077300C">
      <w:pPr>
        <w:jc w:val="both"/>
        <w:rPr>
          <w:rFonts w:ascii="Avenir Next LT Pro Light" w:hAnsi="Avenir Next LT Pro Light"/>
          <w:b/>
        </w:rPr>
      </w:pPr>
      <w:r w:rsidRPr="00713BE6">
        <w:rPr>
          <w:rFonts w:ascii="Avenir Next LT Pro Light" w:hAnsi="Avenir Next LT Pro Light"/>
          <w:b/>
        </w:rPr>
        <w:t>Explanation of Student Turnover:</w:t>
      </w:r>
    </w:p>
    <w:p w14:paraId="436E784B" w14:textId="77777777" w:rsidR="00E8653D" w:rsidRPr="00713BE6" w:rsidRDefault="00E8653D" w:rsidP="0077300C">
      <w:pPr>
        <w:jc w:val="both"/>
        <w:rPr>
          <w:rFonts w:ascii="Avenir Next LT Pro Light" w:hAnsi="Avenir Next LT Pro Light"/>
          <w:b/>
        </w:rPr>
      </w:pPr>
    </w:p>
    <w:p w14:paraId="0009AC8B" w14:textId="77777777" w:rsidR="00E8653D" w:rsidRPr="00713BE6" w:rsidRDefault="00E8653D" w:rsidP="0077300C">
      <w:pPr>
        <w:jc w:val="both"/>
        <w:rPr>
          <w:rFonts w:ascii="Avenir Next LT Pro Light" w:hAnsi="Avenir Next LT Pro Light"/>
          <w:b/>
        </w:rPr>
      </w:pPr>
    </w:p>
    <w:p w14:paraId="0E2CF511" w14:textId="77777777" w:rsidR="00E8653D" w:rsidRPr="00713BE6" w:rsidRDefault="00E8653D" w:rsidP="0077300C">
      <w:pPr>
        <w:jc w:val="both"/>
        <w:rPr>
          <w:rFonts w:ascii="Avenir Next LT Pro Light" w:hAnsi="Avenir Next LT Pro Light"/>
          <w:b/>
        </w:rPr>
      </w:pPr>
    </w:p>
    <w:p w14:paraId="6DC232DD" w14:textId="77777777" w:rsidR="00E8653D" w:rsidRPr="00713BE6" w:rsidRDefault="00E8653D" w:rsidP="0077300C">
      <w:pPr>
        <w:jc w:val="both"/>
        <w:rPr>
          <w:rFonts w:ascii="Avenir Next LT Pro Light" w:hAnsi="Avenir Next LT Pro Light"/>
          <w:b/>
        </w:rPr>
      </w:pPr>
    </w:p>
    <w:p w14:paraId="4E263DCA" w14:textId="77777777" w:rsidR="00E8653D" w:rsidRPr="00713BE6" w:rsidRDefault="00E8653D" w:rsidP="0077300C">
      <w:pPr>
        <w:jc w:val="both"/>
        <w:rPr>
          <w:rFonts w:ascii="Avenir Next LT Pro Light" w:hAnsi="Avenir Next LT Pro Light"/>
          <w:b/>
        </w:rPr>
      </w:pPr>
    </w:p>
    <w:p w14:paraId="2C1D5F9A" w14:textId="77777777" w:rsidR="00E8653D" w:rsidRPr="00713BE6" w:rsidRDefault="00E8653D" w:rsidP="0077300C">
      <w:pPr>
        <w:jc w:val="both"/>
        <w:rPr>
          <w:rFonts w:ascii="Avenir Next LT Pro Light" w:hAnsi="Avenir Next LT Pro Light"/>
          <w:b/>
        </w:rPr>
      </w:pPr>
    </w:p>
    <w:p w14:paraId="7DE95C07" w14:textId="77777777" w:rsidR="00E8653D" w:rsidRPr="00713BE6" w:rsidRDefault="00E8653D" w:rsidP="0077300C">
      <w:pPr>
        <w:jc w:val="both"/>
        <w:rPr>
          <w:rFonts w:ascii="Avenir Next LT Pro Light" w:hAnsi="Avenir Next LT Pro Light"/>
          <w:b/>
        </w:rPr>
      </w:pPr>
    </w:p>
    <w:p w14:paraId="7C7C6483" w14:textId="77777777" w:rsidR="00E8653D" w:rsidRPr="00713BE6" w:rsidRDefault="00E8653D" w:rsidP="0077300C">
      <w:pPr>
        <w:jc w:val="both"/>
        <w:rPr>
          <w:rFonts w:ascii="Avenir Next LT Pro Light" w:hAnsi="Avenir Next LT Pro Light"/>
          <w:b/>
        </w:rPr>
      </w:pPr>
    </w:p>
    <w:p w14:paraId="4B28EC0D" w14:textId="77777777" w:rsidR="00E8653D" w:rsidRPr="00713BE6" w:rsidRDefault="00E8653D" w:rsidP="0077300C">
      <w:pPr>
        <w:jc w:val="both"/>
        <w:rPr>
          <w:rFonts w:ascii="Avenir Next LT Pro Light" w:hAnsi="Avenir Next LT Pro Light"/>
          <w:b/>
        </w:rPr>
      </w:pPr>
    </w:p>
    <w:p w14:paraId="7BF48F4D" w14:textId="77777777" w:rsidR="00E8653D" w:rsidRPr="00713BE6" w:rsidRDefault="00E8653D" w:rsidP="0077300C">
      <w:pPr>
        <w:jc w:val="both"/>
        <w:rPr>
          <w:rFonts w:ascii="Avenir Next LT Pro Light" w:hAnsi="Avenir Next LT Pro Light"/>
          <w:b/>
        </w:rPr>
      </w:pPr>
    </w:p>
    <w:p w14:paraId="702A8258" w14:textId="77777777" w:rsidR="00E8653D" w:rsidRPr="00713BE6" w:rsidRDefault="00E8653D" w:rsidP="0077300C">
      <w:pPr>
        <w:jc w:val="both"/>
        <w:rPr>
          <w:rFonts w:ascii="Avenir Next LT Pro Light" w:hAnsi="Avenir Next LT Pro Light"/>
          <w:b/>
        </w:rPr>
      </w:pPr>
    </w:p>
    <w:p w14:paraId="29D75019" w14:textId="77777777" w:rsidR="00E8653D" w:rsidRPr="00713BE6" w:rsidRDefault="00E8653D" w:rsidP="0077300C">
      <w:pPr>
        <w:jc w:val="both"/>
        <w:rPr>
          <w:rFonts w:ascii="Avenir Next LT Pro Light" w:hAnsi="Avenir Next LT Pro Light"/>
          <w:b/>
        </w:rPr>
      </w:pPr>
    </w:p>
    <w:p w14:paraId="442898BD" w14:textId="77777777" w:rsidR="00E8653D" w:rsidRPr="00713BE6" w:rsidRDefault="00E8653D" w:rsidP="0077300C">
      <w:pPr>
        <w:jc w:val="both"/>
        <w:rPr>
          <w:rFonts w:ascii="Avenir Next LT Pro Light" w:hAnsi="Avenir Next LT Pro Light"/>
          <w:b/>
        </w:rPr>
      </w:pPr>
    </w:p>
    <w:p w14:paraId="64785357" w14:textId="77777777" w:rsidR="00E8653D" w:rsidRPr="00713BE6" w:rsidRDefault="00E8653D" w:rsidP="0077300C">
      <w:pPr>
        <w:jc w:val="both"/>
        <w:rPr>
          <w:rFonts w:ascii="Avenir Next LT Pro Light" w:hAnsi="Avenir Next LT Pro Light"/>
          <w:b/>
        </w:rPr>
      </w:pPr>
    </w:p>
    <w:p w14:paraId="772211C9" w14:textId="77777777" w:rsidR="00E8653D" w:rsidRPr="00713BE6" w:rsidRDefault="00E8653D" w:rsidP="0077300C">
      <w:pPr>
        <w:jc w:val="both"/>
        <w:rPr>
          <w:rFonts w:ascii="Avenir Next LT Pro Light" w:hAnsi="Avenir Next LT Pro Light"/>
          <w:b/>
        </w:rPr>
      </w:pPr>
    </w:p>
    <w:p w14:paraId="71113C69" w14:textId="77777777" w:rsidR="00E8653D" w:rsidRPr="00713BE6" w:rsidRDefault="00E8653D" w:rsidP="0077300C">
      <w:pPr>
        <w:jc w:val="both"/>
        <w:rPr>
          <w:rFonts w:ascii="Avenir Next LT Pro Light" w:hAnsi="Avenir Next LT Pro Light"/>
          <w:b/>
        </w:rPr>
      </w:pPr>
    </w:p>
    <w:p w14:paraId="3D4773AB" w14:textId="77777777" w:rsidR="00E8653D" w:rsidRPr="00713BE6" w:rsidRDefault="00E8653D" w:rsidP="0077300C">
      <w:pPr>
        <w:jc w:val="both"/>
        <w:rPr>
          <w:rFonts w:ascii="Avenir Next LT Pro Light" w:hAnsi="Avenir Next LT Pro Light"/>
          <w:b/>
        </w:rPr>
      </w:pPr>
    </w:p>
    <w:p w14:paraId="792D33C5" w14:textId="77777777" w:rsidR="00E8653D" w:rsidRPr="00713BE6" w:rsidRDefault="00E8653D" w:rsidP="0077300C">
      <w:pPr>
        <w:jc w:val="both"/>
        <w:rPr>
          <w:rFonts w:ascii="Avenir Next LT Pro Light" w:hAnsi="Avenir Next LT Pro Light"/>
          <w:b/>
        </w:rPr>
      </w:pPr>
    </w:p>
    <w:p w14:paraId="3B22145F" w14:textId="77777777" w:rsidR="00E8653D" w:rsidRPr="00713BE6" w:rsidRDefault="00E8653D" w:rsidP="0077300C">
      <w:pPr>
        <w:jc w:val="both"/>
        <w:rPr>
          <w:rFonts w:ascii="Avenir Next LT Pro Light" w:hAnsi="Avenir Next LT Pro Light"/>
          <w:b/>
        </w:rPr>
      </w:pPr>
    </w:p>
    <w:p w14:paraId="2574619F" w14:textId="77777777" w:rsidR="00E8653D" w:rsidRPr="00713BE6" w:rsidRDefault="00E8653D" w:rsidP="0077300C">
      <w:pPr>
        <w:jc w:val="both"/>
        <w:rPr>
          <w:rFonts w:ascii="Avenir Next LT Pro Light" w:hAnsi="Avenir Next LT Pro Light"/>
          <w:b/>
        </w:rPr>
      </w:pPr>
    </w:p>
    <w:p w14:paraId="7CD1D3D2" w14:textId="77777777" w:rsidR="00E8653D" w:rsidRPr="00713BE6" w:rsidRDefault="00E8653D" w:rsidP="0077300C">
      <w:pPr>
        <w:jc w:val="both"/>
        <w:rPr>
          <w:rFonts w:ascii="Avenir Next LT Pro Light" w:hAnsi="Avenir Next LT Pro Light"/>
          <w:b/>
        </w:rPr>
      </w:pPr>
    </w:p>
    <w:p w14:paraId="18B80EEF" w14:textId="77777777" w:rsidR="00E8653D" w:rsidRPr="00713BE6" w:rsidRDefault="00E8653D" w:rsidP="0077300C">
      <w:pPr>
        <w:jc w:val="both"/>
        <w:rPr>
          <w:rFonts w:ascii="Avenir Next LT Pro Light" w:hAnsi="Avenir Next LT Pro Light"/>
          <w:b/>
        </w:rPr>
      </w:pPr>
    </w:p>
    <w:p w14:paraId="6821B32D" w14:textId="4317ABEF" w:rsidR="00E8653D" w:rsidRPr="00713BE6" w:rsidRDefault="00E8653D" w:rsidP="00E8653D">
      <w:pPr>
        <w:jc w:val="right"/>
        <w:rPr>
          <w:rFonts w:ascii="Avenir Next LT Pro Light" w:hAnsi="Avenir Next LT Pro Light"/>
        </w:rPr>
      </w:pPr>
    </w:p>
    <w:tbl>
      <w:tblPr>
        <w:tblStyle w:val="TableGrid"/>
        <w:tblW w:w="0" w:type="auto"/>
        <w:tblLook w:val="04A0" w:firstRow="1" w:lastRow="0" w:firstColumn="1" w:lastColumn="0" w:noHBand="0" w:noVBand="1"/>
      </w:tblPr>
      <w:tblGrid>
        <w:gridCol w:w="10070"/>
      </w:tblGrid>
      <w:tr w:rsidR="004D32E2" w:rsidRPr="00713BE6" w14:paraId="0AE5E009" w14:textId="77777777" w:rsidTr="004D32E2">
        <w:tc>
          <w:tcPr>
            <w:tcW w:w="10070" w:type="dxa"/>
            <w:shd w:val="clear" w:color="auto" w:fill="943634" w:themeFill="accent2" w:themeFillShade="BF"/>
          </w:tcPr>
          <w:p w14:paraId="6FE3A2B5" w14:textId="500CBCB4" w:rsidR="004D32E2" w:rsidRPr="00713BE6" w:rsidRDefault="004D32E2" w:rsidP="0077300C">
            <w:pPr>
              <w:jc w:val="both"/>
              <w:rPr>
                <w:rFonts w:ascii="Avenir Next LT Pro Light" w:hAnsi="Avenir Next LT Pro Light"/>
                <w:b/>
                <w:color w:val="FFFFFF" w:themeColor="background1"/>
                <w:sz w:val="32"/>
                <w:szCs w:val="32"/>
              </w:rPr>
            </w:pPr>
            <w:r w:rsidRPr="00713BE6">
              <w:rPr>
                <w:rFonts w:ascii="Avenir Next LT Pro Light" w:hAnsi="Avenir Next LT Pro Light"/>
                <w:b/>
                <w:color w:val="FFFFFF" w:themeColor="background1"/>
                <w:sz w:val="32"/>
                <w:szCs w:val="32"/>
              </w:rPr>
              <w:lastRenderedPageBreak/>
              <w:t xml:space="preserve">Appendix D: </w:t>
            </w:r>
            <w:r w:rsidR="008E2080">
              <w:rPr>
                <w:rFonts w:ascii="Avenir Next LT Pro Light" w:hAnsi="Avenir Next LT Pro Light"/>
                <w:b/>
                <w:color w:val="FFFFFF" w:themeColor="background1"/>
                <w:sz w:val="32"/>
                <w:szCs w:val="32"/>
              </w:rPr>
              <w:t>3-Year Financial Plan</w:t>
            </w:r>
          </w:p>
        </w:tc>
      </w:tr>
    </w:tbl>
    <w:p w14:paraId="2FD06A80" w14:textId="77777777" w:rsidR="004D32E2" w:rsidRPr="00713BE6" w:rsidRDefault="004D32E2" w:rsidP="0077300C">
      <w:pPr>
        <w:jc w:val="both"/>
        <w:rPr>
          <w:rFonts w:ascii="Avenir Next LT Pro Light" w:hAnsi="Avenir Next LT Pro Light"/>
          <w:b/>
        </w:rPr>
      </w:pPr>
    </w:p>
    <w:p w14:paraId="19433222" w14:textId="56993D0B" w:rsidR="000E6F35" w:rsidRDefault="004D32E2" w:rsidP="0077300C">
      <w:pPr>
        <w:jc w:val="both"/>
        <w:rPr>
          <w:rFonts w:ascii="Avenir Next LT Pro Light" w:hAnsi="Avenir Next LT Pro Light"/>
        </w:rPr>
      </w:pPr>
      <w:r w:rsidRPr="00713BE6">
        <w:rPr>
          <w:rFonts w:ascii="Avenir Next LT Pro Light" w:hAnsi="Avenir Next LT Pro Light"/>
        </w:rPr>
        <w:t xml:space="preserve">Please </w:t>
      </w:r>
      <w:r w:rsidR="00301EA5">
        <w:rPr>
          <w:rFonts w:ascii="Avenir Next LT Pro Light" w:hAnsi="Avenir Next LT Pro Light"/>
        </w:rPr>
        <w:t>provide a copy of your school’s 3-Year Financial Plan.</w:t>
      </w:r>
    </w:p>
    <w:p w14:paraId="3F007B50" w14:textId="77777777" w:rsidR="000E6F35" w:rsidRDefault="000E6F35" w:rsidP="0077300C">
      <w:pPr>
        <w:jc w:val="both"/>
        <w:rPr>
          <w:rFonts w:ascii="Avenir Next LT Pro Light" w:hAnsi="Avenir Next LT Pro Light"/>
        </w:rPr>
      </w:pPr>
    </w:p>
    <w:p w14:paraId="3203891F" w14:textId="77777777" w:rsidR="0077300C" w:rsidRPr="00713BE6" w:rsidRDefault="0077300C" w:rsidP="0086052C">
      <w:pPr>
        <w:ind w:left="1080"/>
        <w:jc w:val="both"/>
        <w:rPr>
          <w:rFonts w:ascii="Avenir Next LT Pro Light" w:hAnsi="Avenir Next LT Pro Light"/>
        </w:rPr>
      </w:pPr>
    </w:p>
    <w:p w14:paraId="4CB02D3F" w14:textId="77777777" w:rsidR="0077300C" w:rsidRPr="00713BE6" w:rsidRDefault="0077300C" w:rsidP="0086052C">
      <w:pPr>
        <w:ind w:left="1080"/>
        <w:jc w:val="both"/>
        <w:rPr>
          <w:rFonts w:ascii="Avenir Next LT Pro Light" w:hAnsi="Avenir Next LT Pro Light"/>
        </w:rPr>
      </w:pPr>
    </w:p>
    <w:p w14:paraId="1DC4B290" w14:textId="77777777" w:rsidR="0077300C" w:rsidRPr="00713BE6" w:rsidRDefault="0077300C" w:rsidP="0086052C">
      <w:pPr>
        <w:ind w:left="1080"/>
        <w:jc w:val="both"/>
        <w:rPr>
          <w:rFonts w:ascii="Avenir Next LT Pro Light" w:hAnsi="Avenir Next LT Pro Light"/>
        </w:rPr>
      </w:pPr>
    </w:p>
    <w:p w14:paraId="1E030EA3" w14:textId="77777777" w:rsidR="0077300C" w:rsidRPr="00713BE6" w:rsidRDefault="0077300C" w:rsidP="0086052C">
      <w:pPr>
        <w:ind w:left="1080"/>
        <w:jc w:val="both"/>
        <w:rPr>
          <w:rFonts w:ascii="Avenir Next LT Pro Light" w:hAnsi="Avenir Next LT Pro Light"/>
        </w:rPr>
      </w:pPr>
    </w:p>
    <w:p w14:paraId="76555243" w14:textId="77777777" w:rsidR="0086052C" w:rsidRPr="00713BE6" w:rsidRDefault="0086052C" w:rsidP="0086052C">
      <w:pPr>
        <w:ind w:left="1080"/>
        <w:jc w:val="both"/>
        <w:rPr>
          <w:rFonts w:ascii="Avenir Next LT Pro Light" w:hAnsi="Avenir Next LT Pro Light"/>
        </w:rPr>
      </w:pPr>
    </w:p>
    <w:p w14:paraId="4241C662" w14:textId="77777777" w:rsidR="0077300C" w:rsidRPr="00713BE6" w:rsidRDefault="0077300C" w:rsidP="0086052C">
      <w:pPr>
        <w:ind w:left="1080"/>
        <w:jc w:val="both"/>
        <w:rPr>
          <w:rFonts w:ascii="Avenir Next LT Pro Light" w:hAnsi="Avenir Next LT Pro Light"/>
        </w:rPr>
      </w:pPr>
    </w:p>
    <w:p w14:paraId="706462C2" w14:textId="77777777" w:rsidR="0077300C" w:rsidRPr="00713BE6" w:rsidRDefault="0077300C" w:rsidP="0086052C">
      <w:pPr>
        <w:ind w:left="1080"/>
        <w:jc w:val="both"/>
        <w:rPr>
          <w:rFonts w:ascii="Avenir Next LT Pro Light" w:hAnsi="Avenir Next LT Pro Light"/>
        </w:rPr>
      </w:pPr>
    </w:p>
    <w:p w14:paraId="562D9F6A" w14:textId="77777777" w:rsidR="0077300C" w:rsidRPr="00713BE6" w:rsidRDefault="0077300C" w:rsidP="0086052C">
      <w:pPr>
        <w:ind w:left="1080"/>
        <w:jc w:val="both"/>
        <w:rPr>
          <w:rFonts w:ascii="Avenir Next LT Pro Light" w:hAnsi="Avenir Next LT Pro Light"/>
        </w:rPr>
      </w:pPr>
    </w:p>
    <w:p w14:paraId="2F4997ED" w14:textId="77777777" w:rsidR="0077300C" w:rsidRPr="00713BE6" w:rsidRDefault="0077300C" w:rsidP="0086052C">
      <w:pPr>
        <w:ind w:left="1080"/>
        <w:jc w:val="both"/>
        <w:rPr>
          <w:rFonts w:ascii="Avenir Next LT Pro Light" w:hAnsi="Avenir Next LT Pro Light"/>
        </w:rPr>
      </w:pPr>
    </w:p>
    <w:p w14:paraId="35562096" w14:textId="77777777" w:rsidR="0086052C" w:rsidRPr="00713BE6" w:rsidRDefault="0086052C" w:rsidP="0086052C">
      <w:pPr>
        <w:ind w:left="1080"/>
        <w:jc w:val="both"/>
        <w:rPr>
          <w:rFonts w:ascii="Avenir Next LT Pro Light" w:hAnsi="Avenir Next LT Pro Light"/>
          <w:sz w:val="22"/>
          <w:szCs w:val="22"/>
        </w:rPr>
      </w:pPr>
    </w:p>
    <w:p w14:paraId="442CEAE4" w14:textId="77777777" w:rsidR="0077300C" w:rsidRPr="00713BE6" w:rsidRDefault="0077300C" w:rsidP="0086052C">
      <w:pPr>
        <w:ind w:left="1080"/>
        <w:jc w:val="both"/>
        <w:rPr>
          <w:rFonts w:ascii="Avenir Next LT Pro Light" w:hAnsi="Avenir Next LT Pro Light"/>
          <w:sz w:val="22"/>
          <w:szCs w:val="22"/>
        </w:rPr>
      </w:pPr>
    </w:p>
    <w:p w14:paraId="0A3C02D9" w14:textId="77777777" w:rsidR="0077300C" w:rsidRPr="00713BE6" w:rsidRDefault="0077300C" w:rsidP="0086052C">
      <w:pPr>
        <w:ind w:left="1080"/>
        <w:jc w:val="both"/>
        <w:rPr>
          <w:rFonts w:ascii="Avenir Next LT Pro Light" w:hAnsi="Avenir Next LT Pro Light"/>
          <w:sz w:val="22"/>
          <w:szCs w:val="22"/>
        </w:rPr>
      </w:pPr>
    </w:p>
    <w:p w14:paraId="3B460664" w14:textId="77777777" w:rsidR="0077300C" w:rsidRPr="00713BE6" w:rsidRDefault="0077300C" w:rsidP="0086052C">
      <w:pPr>
        <w:ind w:left="1080"/>
        <w:jc w:val="both"/>
        <w:rPr>
          <w:rFonts w:ascii="Avenir Next LT Pro Light" w:hAnsi="Avenir Next LT Pro Light"/>
          <w:sz w:val="22"/>
          <w:szCs w:val="22"/>
        </w:rPr>
      </w:pPr>
    </w:p>
    <w:p w14:paraId="086FEFB7" w14:textId="77777777" w:rsidR="0077300C" w:rsidRPr="00713BE6" w:rsidRDefault="0077300C" w:rsidP="0086052C">
      <w:pPr>
        <w:ind w:left="1080"/>
        <w:jc w:val="both"/>
        <w:rPr>
          <w:rFonts w:ascii="Avenir Next LT Pro Light" w:hAnsi="Avenir Next LT Pro Light"/>
          <w:sz w:val="22"/>
          <w:szCs w:val="22"/>
        </w:rPr>
      </w:pPr>
    </w:p>
    <w:p w14:paraId="494BFA99" w14:textId="77777777" w:rsidR="0077300C" w:rsidRPr="00713BE6" w:rsidRDefault="0077300C" w:rsidP="0086052C">
      <w:pPr>
        <w:ind w:left="1080"/>
        <w:jc w:val="both"/>
        <w:rPr>
          <w:rFonts w:ascii="Avenir Next LT Pro Light" w:hAnsi="Avenir Next LT Pro Light"/>
          <w:sz w:val="22"/>
          <w:szCs w:val="22"/>
        </w:rPr>
      </w:pPr>
    </w:p>
    <w:p w14:paraId="02D9A57D" w14:textId="77777777" w:rsidR="0077300C" w:rsidRPr="00713BE6" w:rsidRDefault="0077300C" w:rsidP="0086052C">
      <w:pPr>
        <w:ind w:left="1080"/>
        <w:jc w:val="both"/>
        <w:rPr>
          <w:rFonts w:ascii="Avenir Next LT Pro Light" w:hAnsi="Avenir Next LT Pro Light"/>
          <w:sz w:val="22"/>
          <w:szCs w:val="22"/>
        </w:rPr>
      </w:pPr>
    </w:p>
    <w:p w14:paraId="72AE6115" w14:textId="77777777" w:rsidR="0077300C" w:rsidRPr="00713BE6" w:rsidRDefault="0077300C" w:rsidP="0086052C">
      <w:pPr>
        <w:ind w:left="1080"/>
        <w:jc w:val="both"/>
        <w:rPr>
          <w:rFonts w:ascii="Avenir Next LT Pro Light" w:hAnsi="Avenir Next LT Pro Light"/>
          <w:sz w:val="22"/>
          <w:szCs w:val="22"/>
        </w:rPr>
      </w:pPr>
    </w:p>
    <w:p w14:paraId="26CF5712" w14:textId="77777777" w:rsidR="0077300C" w:rsidRPr="00713BE6" w:rsidRDefault="0077300C" w:rsidP="0086052C">
      <w:pPr>
        <w:ind w:left="1080"/>
        <w:jc w:val="both"/>
        <w:rPr>
          <w:rFonts w:ascii="Avenir Next LT Pro Light" w:hAnsi="Avenir Next LT Pro Light"/>
          <w:sz w:val="22"/>
          <w:szCs w:val="22"/>
        </w:rPr>
      </w:pPr>
    </w:p>
    <w:p w14:paraId="7B4C226E" w14:textId="77777777" w:rsidR="0077300C" w:rsidRPr="00713BE6" w:rsidRDefault="0077300C" w:rsidP="0086052C">
      <w:pPr>
        <w:ind w:left="1080"/>
        <w:jc w:val="both"/>
        <w:rPr>
          <w:rFonts w:ascii="Avenir Next LT Pro Light" w:hAnsi="Avenir Next LT Pro Light"/>
          <w:sz w:val="22"/>
          <w:szCs w:val="22"/>
        </w:rPr>
      </w:pPr>
    </w:p>
    <w:p w14:paraId="32D1CE72" w14:textId="77777777" w:rsidR="0077300C" w:rsidRPr="00713BE6" w:rsidRDefault="0077300C" w:rsidP="0086052C">
      <w:pPr>
        <w:ind w:left="1080"/>
        <w:jc w:val="both"/>
        <w:rPr>
          <w:rFonts w:ascii="Avenir Next LT Pro Light" w:hAnsi="Avenir Next LT Pro Light"/>
          <w:sz w:val="22"/>
          <w:szCs w:val="22"/>
        </w:rPr>
      </w:pPr>
    </w:p>
    <w:p w14:paraId="35E9C840" w14:textId="77777777" w:rsidR="0077300C" w:rsidRPr="00713BE6" w:rsidRDefault="0077300C" w:rsidP="0086052C">
      <w:pPr>
        <w:ind w:left="1080"/>
        <w:jc w:val="both"/>
        <w:rPr>
          <w:rFonts w:ascii="Avenir Next LT Pro Light" w:hAnsi="Avenir Next LT Pro Light"/>
          <w:sz w:val="22"/>
          <w:szCs w:val="22"/>
        </w:rPr>
      </w:pPr>
    </w:p>
    <w:p w14:paraId="64B41B1C" w14:textId="77777777" w:rsidR="0077300C" w:rsidRPr="00713BE6" w:rsidRDefault="0077300C" w:rsidP="0086052C">
      <w:pPr>
        <w:ind w:left="1080"/>
        <w:jc w:val="both"/>
        <w:rPr>
          <w:rFonts w:ascii="Avenir Next LT Pro Light" w:hAnsi="Avenir Next LT Pro Light"/>
          <w:sz w:val="22"/>
          <w:szCs w:val="22"/>
        </w:rPr>
      </w:pPr>
    </w:p>
    <w:p w14:paraId="6C80F588" w14:textId="77777777" w:rsidR="0077300C" w:rsidRPr="00713BE6" w:rsidRDefault="0077300C" w:rsidP="0086052C">
      <w:pPr>
        <w:ind w:left="1080"/>
        <w:jc w:val="both"/>
        <w:rPr>
          <w:rFonts w:ascii="Avenir Next LT Pro Light" w:hAnsi="Avenir Next LT Pro Light"/>
          <w:sz w:val="22"/>
          <w:szCs w:val="22"/>
        </w:rPr>
      </w:pPr>
    </w:p>
    <w:p w14:paraId="2A5865FB" w14:textId="77777777" w:rsidR="0077300C" w:rsidRPr="00713BE6" w:rsidRDefault="0077300C" w:rsidP="0086052C">
      <w:pPr>
        <w:ind w:left="1080"/>
        <w:jc w:val="both"/>
        <w:rPr>
          <w:rFonts w:ascii="Avenir Next LT Pro Light" w:hAnsi="Avenir Next LT Pro Light"/>
          <w:sz w:val="22"/>
          <w:szCs w:val="22"/>
        </w:rPr>
      </w:pPr>
    </w:p>
    <w:p w14:paraId="1C4D2687" w14:textId="77777777" w:rsidR="0077300C" w:rsidRPr="00713BE6" w:rsidRDefault="0077300C" w:rsidP="0086052C">
      <w:pPr>
        <w:ind w:left="1080"/>
        <w:jc w:val="both"/>
        <w:rPr>
          <w:rFonts w:ascii="Avenir Next LT Pro Light" w:hAnsi="Avenir Next LT Pro Light"/>
          <w:sz w:val="22"/>
          <w:szCs w:val="22"/>
        </w:rPr>
      </w:pPr>
    </w:p>
    <w:p w14:paraId="56CBC270" w14:textId="77777777" w:rsidR="0077300C" w:rsidRPr="00713BE6" w:rsidRDefault="0077300C" w:rsidP="0086052C">
      <w:pPr>
        <w:ind w:left="1080"/>
        <w:jc w:val="both"/>
        <w:rPr>
          <w:rFonts w:ascii="Avenir Next LT Pro Light" w:hAnsi="Avenir Next LT Pro Light"/>
          <w:sz w:val="22"/>
          <w:szCs w:val="22"/>
        </w:rPr>
      </w:pPr>
    </w:p>
    <w:p w14:paraId="61EF21C5" w14:textId="77777777" w:rsidR="0077300C" w:rsidRPr="00713BE6" w:rsidRDefault="0077300C" w:rsidP="0086052C">
      <w:pPr>
        <w:ind w:left="1080"/>
        <w:jc w:val="both"/>
        <w:rPr>
          <w:rFonts w:ascii="Avenir Next LT Pro Light" w:hAnsi="Avenir Next LT Pro Light"/>
          <w:sz w:val="22"/>
          <w:szCs w:val="22"/>
        </w:rPr>
      </w:pPr>
    </w:p>
    <w:p w14:paraId="2DEF6FAA" w14:textId="77777777" w:rsidR="0077300C" w:rsidRPr="00713BE6" w:rsidRDefault="0077300C" w:rsidP="0086052C">
      <w:pPr>
        <w:ind w:left="1080"/>
        <w:jc w:val="both"/>
        <w:rPr>
          <w:rFonts w:ascii="Avenir Next LT Pro Light" w:hAnsi="Avenir Next LT Pro Light"/>
          <w:sz w:val="22"/>
          <w:szCs w:val="22"/>
        </w:rPr>
      </w:pPr>
    </w:p>
    <w:p w14:paraId="559B9237" w14:textId="77777777" w:rsidR="0077300C" w:rsidRPr="00713BE6" w:rsidRDefault="0077300C" w:rsidP="0086052C">
      <w:pPr>
        <w:ind w:left="1080"/>
        <w:jc w:val="both"/>
        <w:rPr>
          <w:rFonts w:ascii="Avenir Next LT Pro Light" w:hAnsi="Avenir Next LT Pro Light"/>
          <w:sz w:val="22"/>
          <w:szCs w:val="22"/>
        </w:rPr>
      </w:pPr>
    </w:p>
    <w:p w14:paraId="4C45306E" w14:textId="77777777" w:rsidR="0077300C" w:rsidRPr="00713BE6" w:rsidRDefault="0077300C" w:rsidP="0086052C">
      <w:pPr>
        <w:ind w:left="1080"/>
        <w:jc w:val="both"/>
        <w:rPr>
          <w:rFonts w:ascii="Avenir Next LT Pro Light" w:hAnsi="Avenir Next LT Pro Light"/>
          <w:sz w:val="22"/>
          <w:szCs w:val="22"/>
        </w:rPr>
      </w:pPr>
    </w:p>
    <w:p w14:paraId="155FCDBF" w14:textId="77777777" w:rsidR="0077300C" w:rsidRPr="00713BE6" w:rsidRDefault="0077300C" w:rsidP="0086052C">
      <w:pPr>
        <w:ind w:left="1080"/>
        <w:jc w:val="both"/>
        <w:rPr>
          <w:rFonts w:ascii="Avenir Next LT Pro Light" w:hAnsi="Avenir Next LT Pro Light"/>
          <w:sz w:val="22"/>
          <w:szCs w:val="22"/>
        </w:rPr>
      </w:pPr>
    </w:p>
    <w:p w14:paraId="1764CD70" w14:textId="77777777" w:rsidR="0077300C" w:rsidRPr="00713BE6" w:rsidRDefault="0077300C" w:rsidP="0086052C">
      <w:pPr>
        <w:ind w:left="1080"/>
        <w:jc w:val="both"/>
        <w:rPr>
          <w:rFonts w:ascii="Avenir Next LT Pro Light" w:hAnsi="Avenir Next LT Pro Light"/>
          <w:sz w:val="22"/>
          <w:szCs w:val="22"/>
        </w:rPr>
      </w:pPr>
    </w:p>
    <w:p w14:paraId="112A0C3F" w14:textId="77777777" w:rsidR="0077300C" w:rsidRPr="00713BE6" w:rsidRDefault="0077300C" w:rsidP="0086052C">
      <w:pPr>
        <w:ind w:left="1080"/>
        <w:jc w:val="both"/>
        <w:rPr>
          <w:rFonts w:ascii="Avenir Next LT Pro Light" w:hAnsi="Avenir Next LT Pro Light"/>
          <w:sz w:val="22"/>
          <w:szCs w:val="22"/>
        </w:rPr>
      </w:pPr>
    </w:p>
    <w:p w14:paraId="1524761A" w14:textId="77777777" w:rsidR="0077300C" w:rsidRPr="00713BE6" w:rsidRDefault="0077300C" w:rsidP="0086052C">
      <w:pPr>
        <w:ind w:left="1080"/>
        <w:jc w:val="both"/>
        <w:rPr>
          <w:rFonts w:ascii="Avenir Next LT Pro Light" w:hAnsi="Avenir Next LT Pro Light"/>
          <w:sz w:val="22"/>
          <w:szCs w:val="22"/>
        </w:rPr>
      </w:pPr>
    </w:p>
    <w:p w14:paraId="32D3732D" w14:textId="77777777" w:rsidR="0077300C" w:rsidRPr="00713BE6" w:rsidRDefault="0077300C" w:rsidP="0086052C">
      <w:pPr>
        <w:ind w:left="1080"/>
        <w:jc w:val="both"/>
        <w:rPr>
          <w:rFonts w:ascii="Avenir Next LT Pro Light" w:hAnsi="Avenir Next LT Pro Light"/>
          <w:sz w:val="22"/>
          <w:szCs w:val="22"/>
        </w:rPr>
      </w:pPr>
    </w:p>
    <w:p w14:paraId="44F9ED84" w14:textId="00EF95B9" w:rsidR="00E8653D" w:rsidRPr="00713BE6" w:rsidRDefault="00E8653D" w:rsidP="00247A51">
      <w:pPr>
        <w:rPr>
          <w:rFonts w:ascii="Avenir Next LT Pro Light" w:hAnsi="Avenir Next LT Pro Light"/>
        </w:rPr>
      </w:pPr>
    </w:p>
    <w:sectPr w:rsidR="00E8653D" w:rsidRPr="00713BE6" w:rsidSect="00A91908">
      <w:headerReference w:type="even" r:id="rId19"/>
      <w:headerReference w:type="default" r:id="rId20"/>
      <w:footerReference w:type="even" r:id="rId21"/>
      <w:footerReference w:type="default" r:id="rId22"/>
      <w:headerReference w:type="first" r:id="rId23"/>
      <w:footerReference w:type="first" r:id="rId24"/>
      <w:pgSz w:w="12240" w:h="15840" w:code="1"/>
      <w:pgMar w:top="1440" w:right="1080" w:bottom="1440" w:left="108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eather Wendling" w:date="2024-03-13T15:20:00Z" w:initials="HW">
    <w:p w14:paraId="20A213F6" w14:textId="4F96CE36" w:rsidR="700F8F7D" w:rsidRDefault="700F8F7D" w:rsidP="00C16ACC">
      <w:pPr>
        <w:pStyle w:val="CommentText"/>
      </w:pPr>
      <w:r>
        <w:t>With only 1-2 renewals per year, does staff have the capacity to expand on this and let schools submit more information if they want to?</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A213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A44FCA" w16cex:dateUtc="2024-03-13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A213F6" w16cid:durableId="61A44F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9D5A2" w14:textId="77777777" w:rsidR="00A91908" w:rsidRDefault="00A91908">
      <w:r>
        <w:separator/>
      </w:r>
    </w:p>
  </w:endnote>
  <w:endnote w:type="continuationSeparator" w:id="0">
    <w:p w14:paraId="09560019" w14:textId="77777777" w:rsidR="00A91908" w:rsidRDefault="00A9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3B9F" w14:textId="65EC562D" w:rsidR="004C6B60" w:rsidRDefault="004C6B60">
    <w:pPr>
      <w:pStyle w:val="Footer"/>
      <w:jc w:val="right"/>
    </w:pPr>
  </w:p>
  <w:p w14:paraId="31DC9272" w14:textId="77777777" w:rsidR="004C6B60" w:rsidRDefault="004C6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604305"/>
      <w:docPartObj>
        <w:docPartGallery w:val="Page Numbers (Bottom of Page)"/>
        <w:docPartUnique/>
      </w:docPartObj>
    </w:sdtPr>
    <w:sdtEndPr>
      <w:rPr>
        <w:noProof/>
      </w:rPr>
    </w:sdtEndPr>
    <w:sdtContent>
      <w:p w14:paraId="46CEB5D3" w14:textId="52E1E9FF" w:rsidR="00001F09" w:rsidRDefault="00001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A66DC9" w14:textId="77777777" w:rsidR="00001F09" w:rsidRDefault="00001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BDB7" w14:textId="07D731BC" w:rsidR="008F713E" w:rsidRDefault="008F713E">
    <w:pPr>
      <w:pStyle w:val="Footer"/>
      <w:jc w:val="right"/>
    </w:pPr>
  </w:p>
  <w:p w14:paraId="065FA251" w14:textId="77777777" w:rsidR="008F713E" w:rsidRDefault="008F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F96F3" w14:textId="77777777" w:rsidR="00A91908" w:rsidRDefault="00A91908">
      <w:r>
        <w:separator/>
      </w:r>
    </w:p>
  </w:footnote>
  <w:footnote w:type="continuationSeparator" w:id="0">
    <w:p w14:paraId="2EBB5C90" w14:textId="77777777" w:rsidR="00A91908" w:rsidRDefault="00A9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5BA9" w14:textId="77777777" w:rsidR="000E6F35" w:rsidRDefault="000E6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4907" w14:textId="45164C38" w:rsidR="00236EE0" w:rsidRDefault="00236EE0" w:rsidP="00236EE0">
    <w:pPr>
      <w:pStyle w:val="Header"/>
      <w:jc w:val="center"/>
    </w:pPr>
  </w:p>
  <w:p w14:paraId="3C920C4A" w14:textId="77777777" w:rsidR="00236EE0" w:rsidRDefault="00236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E420" w14:textId="139FC903" w:rsidR="0005582B" w:rsidRDefault="0005582B" w:rsidP="005279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3FEB"/>
    <w:multiLevelType w:val="hybridMultilevel"/>
    <w:tmpl w:val="FCB68744"/>
    <w:lvl w:ilvl="0" w:tplc="64A21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271E18"/>
    <w:multiLevelType w:val="hybridMultilevel"/>
    <w:tmpl w:val="303CD654"/>
    <w:lvl w:ilvl="0" w:tplc="0BAE84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DD1723"/>
    <w:multiLevelType w:val="hybridMultilevel"/>
    <w:tmpl w:val="A58C88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6A523D"/>
    <w:multiLevelType w:val="hybridMultilevel"/>
    <w:tmpl w:val="4F80394E"/>
    <w:lvl w:ilvl="0" w:tplc="B7C6D7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EC6EFF"/>
    <w:multiLevelType w:val="hybridMultilevel"/>
    <w:tmpl w:val="7F487C84"/>
    <w:lvl w:ilvl="0" w:tplc="232EF3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C21D8C"/>
    <w:multiLevelType w:val="hybridMultilevel"/>
    <w:tmpl w:val="4446BCE0"/>
    <w:lvl w:ilvl="0" w:tplc="7BA03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07B3C"/>
    <w:multiLevelType w:val="hybridMultilevel"/>
    <w:tmpl w:val="B3704AB8"/>
    <w:lvl w:ilvl="0" w:tplc="F8022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013A4"/>
    <w:multiLevelType w:val="hybridMultilevel"/>
    <w:tmpl w:val="BE624432"/>
    <w:lvl w:ilvl="0" w:tplc="DCEABC4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59026E"/>
    <w:multiLevelType w:val="hybridMultilevel"/>
    <w:tmpl w:val="1BD4F282"/>
    <w:lvl w:ilvl="0" w:tplc="F8022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B18D3"/>
    <w:multiLevelType w:val="hybridMultilevel"/>
    <w:tmpl w:val="B1DCC17C"/>
    <w:lvl w:ilvl="0" w:tplc="F8022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F47AC"/>
    <w:multiLevelType w:val="hybridMultilevel"/>
    <w:tmpl w:val="5EEA9592"/>
    <w:lvl w:ilvl="0" w:tplc="75D28EB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5231941"/>
    <w:multiLevelType w:val="hybridMultilevel"/>
    <w:tmpl w:val="68C4BF14"/>
    <w:lvl w:ilvl="0" w:tplc="DC5661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0E13C7"/>
    <w:multiLevelType w:val="hybridMultilevel"/>
    <w:tmpl w:val="AAA4CE6E"/>
    <w:lvl w:ilvl="0" w:tplc="488A34E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5642FFC"/>
    <w:multiLevelType w:val="hybridMultilevel"/>
    <w:tmpl w:val="C89A6D7A"/>
    <w:lvl w:ilvl="0" w:tplc="88AA463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E373351"/>
    <w:multiLevelType w:val="hybridMultilevel"/>
    <w:tmpl w:val="C4C0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67CBC"/>
    <w:multiLevelType w:val="hybridMultilevel"/>
    <w:tmpl w:val="41A6F418"/>
    <w:lvl w:ilvl="0" w:tplc="D3EEFF6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72516C"/>
    <w:multiLevelType w:val="hybridMultilevel"/>
    <w:tmpl w:val="EA88ED96"/>
    <w:lvl w:ilvl="0" w:tplc="F8022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20BE4"/>
    <w:multiLevelType w:val="hybridMultilevel"/>
    <w:tmpl w:val="6F241366"/>
    <w:lvl w:ilvl="0" w:tplc="F3F6B7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F682C79"/>
    <w:multiLevelType w:val="hybridMultilevel"/>
    <w:tmpl w:val="E94A6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E377F"/>
    <w:multiLevelType w:val="hybridMultilevel"/>
    <w:tmpl w:val="34609A16"/>
    <w:lvl w:ilvl="0" w:tplc="AFD2AF5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A265D2D"/>
    <w:multiLevelType w:val="hybridMultilevel"/>
    <w:tmpl w:val="83A6EB24"/>
    <w:lvl w:ilvl="0" w:tplc="6D2248B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65260475">
    <w:abstractNumId w:val="5"/>
  </w:num>
  <w:num w:numId="2" w16cid:durableId="1009679726">
    <w:abstractNumId w:val="14"/>
  </w:num>
  <w:num w:numId="3" w16cid:durableId="1049458203">
    <w:abstractNumId w:val="8"/>
  </w:num>
  <w:num w:numId="4" w16cid:durableId="784037527">
    <w:abstractNumId w:val="2"/>
  </w:num>
  <w:num w:numId="5" w16cid:durableId="1662267148">
    <w:abstractNumId w:val="16"/>
  </w:num>
  <w:num w:numId="6" w16cid:durableId="1112088742">
    <w:abstractNumId w:val="9"/>
  </w:num>
  <w:num w:numId="7" w16cid:durableId="1731925916">
    <w:abstractNumId w:val="15"/>
  </w:num>
  <w:num w:numId="8" w16cid:durableId="714083089">
    <w:abstractNumId w:val="3"/>
  </w:num>
  <w:num w:numId="9" w16cid:durableId="716510613">
    <w:abstractNumId w:val="18"/>
  </w:num>
  <w:num w:numId="10" w16cid:durableId="1259406955">
    <w:abstractNumId w:val="4"/>
  </w:num>
  <w:num w:numId="11" w16cid:durableId="1647010187">
    <w:abstractNumId w:val="0"/>
  </w:num>
  <w:num w:numId="12" w16cid:durableId="1072773994">
    <w:abstractNumId w:val="17"/>
  </w:num>
  <w:num w:numId="13" w16cid:durableId="2039314178">
    <w:abstractNumId w:val="11"/>
  </w:num>
  <w:num w:numId="14" w16cid:durableId="1403597351">
    <w:abstractNumId w:val="1"/>
  </w:num>
  <w:num w:numId="15" w16cid:durableId="1081410461">
    <w:abstractNumId w:val="10"/>
  </w:num>
  <w:num w:numId="16" w16cid:durableId="2027630814">
    <w:abstractNumId w:val="12"/>
  </w:num>
  <w:num w:numId="17" w16cid:durableId="1377511228">
    <w:abstractNumId w:val="19"/>
  </w:num>
  <w:num w:numId="18" w16cid:durableId="1095245936">
    <w:abstractNumId w:val="20"/>
  </w:num>
  <w:num w:numId="19" w16cid:durableId="1373186953">
    <w:abstractNumId w:val="13"/>
  </w:num>
  <w:num w:numId="20" w16cid:durableId="143283926">
    <w:abstractNumId w:val="7"/>
  </w:num>
  <w:num w:numId="21" w16cid:durableId="1610964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6A"/>
    <w:rsid w:val="00000C8E"/>
    <w:rsid w:val="000014B1"/>
    <w:rsid w:val="00001F09"/>
    <w:rsid w:val="00001F51"/>
    <w:rsid w:val="00002653"/>
    <w:rsid w:val="000028BB"/>
    <w:rsid w:val="00002B16"/>
    <w:rsid w:val="000056E8"/>
    <w:rsid w:val="000062DF"/>
    <w:rsid w:val="00007C1D"/>
    <w:rsid w:val="00010356"/>
    <w:rsid w:val="00011847"/>
    <w:rsid w:val="000127DF"/>
    <w:rsid w:val="000137B3"/>
    <w:rsid w:val="000138ED"/>
    <w:rsid w:val="00014842"/>
    <w:rsid w:val="00014F65"/>
    <w:rsid w:val="0001513D"/>
    <w:rsid w:val="00015585"/>
    <w:rsid w:val="0001590F"/>
    <w:rsid w:val="00016CEF"/>
    <w:rsid w:val="0001720E"/>
    <w:rsid w:val="000178B6"/>
    <w:rsid w:val="000216A3"/>
    <w:rsid w:val="00022191"/>
    <w:rsid w:val="000227F9"/>
    <w:rsid w:val="00022B7A"/>
    <w:rsid w:val="00023016"/>
    <w:rsid w:val="00023E38"/>
    <w:rsid w:val="0002419E"/>
    <w:rsid w:val="0002453F"/>
    <w:rsid w:val="00025BAD"/>
    <w:rsid w:val="00026B55"/>
    <w:rsid w:val="00027561"/>
    <w:rsid w:val="00027AA2"/>
    <w:rsid w:val="00030AC5"/>
    <w:rsid w:val="000310C8"/>
    <w:rsid w:val="00031F2F"/>
    <w:rsid w:val="00032806"/>
    <w:rsid w:val="00032D9E"/>
    <w:rsid w:val="00032DC6"/>
    <w:rsid w:val="00033138"/>
    <w:rsid w:val="000334AE"/>
    <w:rsid w:val="0003385B"/>
    <w:rsid w:val="00033A21"/>
    <w:rsid w:val="000343BE"/>
    <w:rsid w:val="000350A7"/>
    <w:rsid w:val="00036A28"/>
    <w:rsid w:val="00036AAA"/>
    <w:rsid w:val="0003707F"/>
    <w:rsid w:val="000371D3"/>
    <w:rsid w:val="00040AC0"/>
    <w:rsid w:val="0004181A"/>
    <w:rsid w:val="00041AFE"/>
    <w:rsid w:val="0004349D"/>
    <w:rsid w:val="00043C14"/>
    <w:rsid w:val="00045131"/>
    <w:rsid w:val="0004570E"/>
    <w:rsid w:val="000457CD"/>
    <w:rsid w:val="0004634B"/>
    <w:rsid w:val="0004640A"/>
    <w:rsid w:val="00046B95"/>
    <w:rsid w:val="000476D3"/>
    <w:rsid w:val="00047AB2"/>
    <w:rsid w:val="00047F28"/>
    <w:rsid w:val="000514F1"/>
    <w:rsid w:val="0005229F"/>
    <w:rsid w:val="0005360F"/>
    <w:rsid w:val="00053E78"/>
    <w:rsid w:val="0005501F"/>
    <w:rsid w:val="0005582B"/>
    <w:rsid w:val="00056517"/>
    <w:rsid w:val="0005702C"/>
    <w:rsid w:val="000574B9"/>
    <w:rsid w:val="00057784"/>
    <w:rsid w:val="000578E8"/>
    <w:rsid w:val="00057B5D"/>
    <w:rsid w:val="00057BC0"/>
    <w:rsid w:val="00060EBE"/>
    <w:rsid w:val="00060EDE"/>
    <w:rsid w:val="00061AC2"/>
    <w:rsid w:val="00062027"/>
    <w:rsid w:val="000629E9"/>
    <w:rsid w:val="00062A37"/>
    <w:rsid w:val="0006482F"/>
    <w:rsid w:val="0006626C"/>
    <w:rsid w:val="000672DF"/>
    <w:rsid w:val="000706CE"/>
    <w:rsid w:val="000709DA"/>
    <w:rsid w:val="00070B7D"/>
    <w:rsid w:val="00070D85"/>
    <w:rsid w:val="00071997"/>
    <w:rsid w:val="00072456"/>
    <w:rsid w:val="000727A4"/>
    <w:rsid w:val="00072C25"/>
    <w:rsid w:val="0007353F"/>
    <w:rsid w:val="00073838"/>
    <w:rsid w:val="00073850"/>
    <w:rsid w:val="00073AE1"/>
    <w:rsid w:val="00073FB5"/>
    <w:rsid w:val="0007625E"/>
    <w:rsid w:val="0007735C"/>
    <w:rsid w:val="00082434"/>
    <w:rsid w:val="00083D3B"/>
    <w:rsid w:val="00084301"/>
    <w:rsid w:val="000844E0"/>
    <w:rsid w:val="000845B1"/>
    <w:rsid w:val="000845C2"/>
    <w:rsid w:val="000847A6"/>
    <w:rsid w:val="00084B2D"/>
    <w:rsid w:val="00084BE9"/>
    <w:rsid w:val="00086CEF"/>
    <w:rsid w:val="00087C9E"/>
    <w:rsid w:val="0009091C"/>
    <w:rsid w:val="00090DF3"/>
    <w:rsid w:val="000910E6"/>
    <w:rsid w:val="00092BF5"/>
    <w:rsid w:val="00092C0D"/>
    <w:rsid w:val="00092F91"/>
    <w:rsid w:val="00093EA9"/>
    <w:rsid w:val="00095339"/>
    <w:rsid w:val="00095534"/>
    <w:rsid w:val="000956E3"/>
    <w:rsid w:val="0009608A"/>
    <w:rsid w:val="0009622E"/>
    <w:rsid w:val="00097DE5"/>
    <w:rsid w:val="000A07C3"/>
    <w:rsid w:val="000A0FEB"/>
    <w:rsid w:val="000A2B3B"/>
    <w:rsid w:val="000A4599"/>
    <w:rsid w:val="000A4CA1"/>
    <w:rsid w:val="000A5791"/>
    <w:rsid w:val="000A6657"/>
    <w:rsid w:val="000A6E78"/>
    <w:rsid w:val="000A7A7F"/>
    <w:rsid w:val="000B1112"/>
    <w:rsid w:val="000B2C6D"/>
    <w:rsid w:val="000B3C42"/>
    <w:rsid w:val="000B4351"/>
    <w:rsid w:val="000B4570"/>
    <w:rsid w:val="000B5705"/>
    <w:rsid w:val="000B719A"/>
    <w:rsid w:val="000B7A85"/>
    <w:rsid w:val="000B7B22"/>
    <w:rsid w:val="000C10EF"/>
    <w:rsid w:val="000C1915"/>
    <w:rsid w:val="000C2353"/>
    <w:rsid w:val="000C3C37"/>
    <w:rsid w:val="000C454A"/>
    <w:rsid w:val="000C5926"/>
    <w:rsid w:val="000C5D58"/>
    <w:rsid w:val="000C5EAF"/>
    <w:rsid w:val="000C61C7"/>
    <w:rsid w:val="000C6C11"/>
    <w:rsid w:val="000C7621"/>
    <w:rsid w:val="000C7CD7"/>
    <w:rsid w:val="000D018E"/>
    <w:rsid w:val="000D193B"/>
    <w:rsid w:val="000D1D2A"/>
    <w:rsid w:val="000D1DCD"/>
    <w:rsid w:val="000D3180"/>
    <w:rsid w:val="000D3651"/>
    <w:rsid w:val="000D388F"/>
    <w:rsid w:val="000D3FFE"/>
    <w:rsid w:val="000D401D"/>
    <w:rsid w:val="000D4611"/>
    <w:rsid w:val="000D469F"/>
    <w:rsid w:val="000D4ED9"/>
    <w:rsid w:val="000D5E77"/>
    <w:rsid w:val="000D6888"/>
    <w:rsid w:val="000D6D43"/>
    <w:rsid w:val="000D713A"/>
    <w:rsid w:val="000D7C7A"/>
    <w:rsid w:val="000E0187"/>
    <w:rsid w:val="000E01B4"/>
    <w:rsid w:val="000E0A54"/>
    <w:rsid w:val="000E13AE"/>
    <w:rsid w:val="000E4AD2"/>
    <w:rsid w:val="000E5C06"/>
    <w:rsid w:val="000E6637"/>
    <w:rsid w:val="000E6CC8"/>
    <w:rsid w:val="000E6CF5"/>
    <w:rsid w:val="000E6F35"/>
    <w:rsid w:val="000E73F0"/>
    <w:rsid w:val="000F07E4"/>
    <w:rsid w:val="000F1182"/>
    <w:rsid w:val="000F2C38"/>
    <w:rsid w:val="000F35ED"/>
    <w:rsid w:val="000F3602"/>
    <w:rsid w:val="000F3E68"/>
    <w:rsid w:val="000F6612"/>
    <w:rsid w:val="000F70DA"/>
    <w:rsid w:val="00101344"/>
    <w:rsid w:val="001020C5"/>
    <w:rsid w:val="00103C8D"/>
    <w:rsid w:val="0010442A"/>
    <w:rsid w:val="00105F10"/>
    <w:rsid w:val="0010661C"/>
    <w:rsid w:val="00107484"/>
    <w:rsid w:val="001078D4"/>
    <w:rsid w:val="001079C1"/>
    <w:rsid w:val="00107EDB"/>
    <w:rsid w:val="00110704"/>
    <w:rsid w:val="001109E6"/>
    <w:rsid w:val="00110A76"/>
    <w:rsid w:val="00110BFC"/>
    <w:rsid w:val="00110CEA"/>
    <w:rsid w:val="001119ED"/>
    <w:rsid w:val="001136AB"/>
    <w:rsid w:val="001136CC"/>
    <w:rsid w:val="00113CBD"/>
    <w:rsid w:val="001150D1"/>
    <w:rsid w:val="00115269"/>
    <w:rsid w:val="00115609"/>
    <w:rsid w:val="0011644C"/>
    <w:rsid w:val="00116C0C"/>
    <w:rsid w:val="00117402"/>
    <w:rsid w:val="00117D2A"/>
    <w:rsid w:val="00117DFB"/>
    <w:rsid w:val="0012016A"/>
    <w:rsid w:val="00120D8F"/>
    <w:rsid w:val="0012172A"/>
    <w:rsid w:val="001217A2"/>
    <w:rsid w:val="00121B2B"/>
    <w:rsid w:val="00121CC8"/>
    <w:rsid w:val="0012228D"/>
    <w:rsid w:val="00122D6C"/>
    <w:rsid w:val="00126C77"/>
    <w:rsid w:val="001300D3"/>
    <w:rsid w:val="00130CC0"/>
    <w:rsid w:val="0013122F"/>
    <w:rsid w:val="00131F08"/>
    <w:rsid w:val="001328BC"/>
    <w:rsid w:val="00133C72"/>
    <w:rsid w:val="00134003"/>
    <w:rsid w:val="001343EB"/>
    <w:rsid w:val="001354F3"/>
    <w:rsid w:val="001378F0"/>
    <w:rsid w:val="0014032C"/>
    <w:rsid w:val="00141713"/>
    <w:rsid w:val="00141C70"/>
    <w:rsid w:val="001427B3"/>
    <w:rsid w:val="00143B6D"/>
    <w:rsid w:val="00143E79"/>
    <w:rsid w:val="00144E05"/>
    <w:rsid w:val="00145040"/>
    <w:rsid w:val="001459A4"/>
    <w:rsid w:val="001468B6"/>
    <w:rsid w:val="001474A8"/>
    <w:rsid w:val="00147BC8"/>
    <w:rsid w:val="00147D2C"/>
    <w:rsid w:val="001501CF"/>
    <w:rsid w:val="00153803"/>
    <w:rsid w:val="001547DB"/>
    <w:rsid w:val="00154F87"/>
    <w:rsid w:val="00155F36"/>
    <w:rsid w:val="001577CB"/>
    <w:rsid w:val="00157C52"/>
    <w:rsid w:val="00161AB1"/>
    <w:rsid w:val="00162353"/>
    <w:rsid w:val="00163BA0"/>
    <w:rsid w:val="00164E68"/>
    <w:rsid w:val="00164E7A"/>
    <w:rsid w:val="001652A0"/>
    <w:rsid w:val="00165B76"/>
    <w:rsid w:val="00165C64"/>
    <w:rsid w:val="00166B62"/>
    <w:rsid w:val="001675BE"/>
    <w:rsid w:val="00167666"/>
    <w:rsid w:val="00167ABE"/>
    <w:rsid w:val="00170961"/>
    <w:rsid w:val="00171C70"/>
    <w:rsid w:val="00171DE0"/>
    <w:rsid w:val="0017268C"/>
    <w:rsid w:val="001748D1"/>
    <w:rsid w:val="00174BDF"/>
    <w:rsid w:val="0017641C"/>
    <w:rsid w:val="0017657A"/>
    <w:rsid w:val="00176FC6"/>
    <w:rsid w:val="0017749A"/>
    <w:rsid w:val="0017776B"/>
    <w:rsid w:val="001806E1"/>
    <w:rsid w:val="00180F65"/>
    <w:rsid w:val="00181296"/>
    <w:rsid w:val="00181565"/>
    <w:rsid w:val="00181975"/>
    <w:rsid w:val="00181A03"/>
    <w:rsid w:val="00182F86"/>
    <w:rsid w:val="001840EC"/>
    <w:rsid w:val="0018551F"/>
    <w:rsid w:val="00191C63"/>
    <w:rsid w:val="0019527B"/>
    <w:rsid w:val="001952FF"/>
    <w:rsid w:val="0019757D"/>
    <w:rsid w:val="001976D4"/>
    <w:rsid w:val="00197A44"/>
    <w:rsid w:val="00197E0B"/>
    <w:rsid w:val="00197E12"/>
    <w:rsid w:val="001A3A26"/>
    <w:rsid w:val="001A4859"/>
    <w:rsid w:val="001A629E"/>
    <w:rsid w:val="001A64CC"/>
    <w:rsid w:val="001A64E0"/>
    <w:rsid w:val="001A6AA8"/>
    <w:rsid w:val="001A6C09"/>
    <w:rsid w:val="001B0C0E"/>
    <w:rsid w:val="001B1578"/>
    <w:rsid w:val="001B1687"/>
    <w:rsid w:val="001B2437"/>
    <w:rsid w:val="001B26E1"/>
    <w:rsid w:val="001B310A"/>
    <w:rsid w:val="001B5007"/>
    <w:rsid w:val="001B5C20"/>
    <w:rsid w:val="001B6E99"/>
    <w:rsid w:val="001C00C6"/>
    <w:rsid w:val="001C01B3"/>
    <w:rsid w:val="001C06FD"/>
    <w:rsid w:val="001C0C4B"/>
    <w:rsid w:val="001C0CE9"/>
    <w:rsid w:val="001C1CF6"/>
    <w:rsid w:val="001C2CB9"/>
    <w:rsid w:val="001C500E"/>
    <w:rsid w:val="001C51AB"/>
    <w:rsid w:val="001C571A"/>
    <w:rsid w:val="001C6218"/>
    <w:rsid w:val="001C672B"/>
    <w:rsid w:val="001D0E92"/>
    <w:rsid w:val="001D1BAA"/>
    <w:rsid w:val="001D2D66"/>
    <w:rsid w:val="001D3E75"/>
    <w:rsid w:val="001D51EA"/>
    <w:rsid w:val="001D5710"/>
    <w:rsid w:val="001D5D03"/>
    <w:rsid w:val="001D7167"/>
    <w:rsid w:val="001D76F1"/>
    <w:rsid w:val="001D7728"/>
    <w:rsid w:val="001E0BE4"/>
    <w:rsid w:val="001E19B0"/>
    <w:rsid w:val="001E27DB"/>
    <w:rsid w:val="001E2FC0"/>
    <w:rsid w:val="001E4CD0"/>
    <w:rsid w:val="001E5823"/>
    <w:rsid w:val="001E58ED"/>
    <w:rsid w:val="001E6233"/>
    <w:rsid w:val="001E7542"/>
    <w:rsid w:val="001F0244"/>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FFD"/>
    <w:rsid w:val="00200029"/>
    <w:rsid w:val="00200839"/>
    <w:rsid w:val="0020146F"/>
    <w:rsid w:val="002014AA"/>
    <w:rsid w:val="00201A3C"/>
    <w:rsid w:val="002036AE"/>
    <w:rsid w:val="00204937"/>
    <w:rsid w:val="00206E75"/>
    <w:rsid w:val="002101B8"/>
    <w:rsid w:val="00210619"/>
    <w:rsid w:val="002107D0"/>
    <w:rsid w:val="00210B68"/>
    <w:rsid w:val="002110B5"/>
    <w:rsid w:val="00211EA0"/>
    <w:rsid w:val="00212317"/>
    <w:rsid w:val="00212AD3"/>
    <w:rsid w:val="00212FD5"/>
    <w:rsid w:val="002133CF"/>
    <w:rsid w:val="00213CD3"/>
    <w:rsid w:val="00213FD1"/>
    <w:rsid w:val="00214473"/>
    <w:rsid w:val="00214730"/>
    <w:rsid w:val="0021473D"/>
    <w:rsid w:val="00215D0D"/>
    <w:rsid w:val="00215D85"/>
    <w:rsid w:val="00215DF8"/>
    <w:rsid w:val="00217C24"/>
    <w:rsid w:val="002204B1"/>
    <w:rsid w:val="00221FE8"/>
    <w:rsid w:val="00224598"/>
    <w:rsid w:val="002264C5"/>
    <w:rsid w:val="0022684D"/>
    <w:rsid w:val="00227730"/>
    <w:rsid w:val="00230ECC"/>
    <w:rsid w:val="00232037"/>
    <w:rsid w:val="0023519D"/>
    <w:rsid w:val="0023578B"/>
    <w:rsid w:val="00236EE0"/>
    <w:rsid w:val="002409DA"/>
    <w:rsid w:val="002414D4"/>
    <w:rsid w:val="002418D7"/>
    <w:rsid w:val="00242975"/>
    <w:rsid w:val="00242C74"/>
    <w:rsid w:val="002438C6"/>
    <w:rsid w:val="002459E7"/>
    <w:rsid w:val="0024634D"/>
    <w:rsid w:val="002466BF"/>
    <w:rsid w:val="00247A51"/>
    <w:rsid w:val="00247D9F"/>
    <w:rsid w:val="002503FF"/>
    <w:rsid w:val="00250768"/>
    <w:rsid w:val="002516C6"/>
    <w:rsid w:val="00251833"/>
    <w:rsid w:val="00251DBE"/>
    <w:rsid w:val="00252C80"/>
    <w:rsid w:val="0025321F"/>
    <w:rsid w:val="00253A0A"/>
    <w:rsid w:val="0025477E"/>
    <w:rsid w:val="00254806"/>
    <w:rsid w:val="0025526A"/>
    <w:rsid w:val="00255C94"/>
    <w:rsid w:val="00256470"/>
    <w:rsid w:val="0025661A"/>
    <w:rsid w:val="002566FF"/>
    <w:rsid w:val="00257C14"/>
    <w:rsid w:val="002605B1"/>
    <w:rsid w:val="00261662"/>
    <w:rsid w:val="00261C8E"/>
    <w:rsid w:val="00264349"/>
    <w:rsid w:val="00265B8F"/>
    <w:rsid w:val="0026642F"/>
    <w:rsid w:val="00267239"/>
    <w:rsid w:val="00267D31"/>
    <w:rsid w:val="0027008F"/>
    <w:rsid w:val="00270532"/>
    <w:rsid w:val="0027189B"/>
    <w:rsid w:val="0027362C"/>
    <w:rsid w:val="0027410F"/>
    <w:rsid w:val="00274E70"/>
    <w:rsid w:val="0027746D"/>
    <w:rsid w:val="00277688"/>
    <w:rsid w:val="00280D50"/>
    <w:rsid w:val="00281581"/>
    <w:rsid w:val="00283B4A"/>
    <w:rsid w:val="002842D2"/>
    <w:rsid w:val="002843A6"/>
    <w:rsid w:val="00284BD8"/>
    <w:rsid w:val="00284C4F"/>
    <w:rsid w:val="00285760"/>
    <w:rsid w:val="0028690B"/>
    <w:rsid w:val="00286AAC"/>
    <w:rsid w:val="00286F68"/>
    <w:rsid w:val="00287A96"/>
    <w:rsid w:val="002908F7"/>
    <w:rsid w:val="00291091"/>
    <w:rsid w:val="002926EB"/>
    <w:rsid w:val="00292CC1"/>
    <w:rsid w:val="00293015"/>
    <w:rsid w:val="00294D77"/>
    <w:rsid w:val="00294FA9"/>
    <w:rsid w:val="0029581F"/>
    <w:rsid w:val="00295896"/>
    <w:rsid w:val="002967BC"/>
    <w:rsid w:val="0029759F"/>
    <w:rsid w:val="002A1B1B"/>
    <w:rsid w:val="002A2485"/>
    <w:rsid w:val="002A2782"/>
    <w:rsid w:val="002A2EC7"/>
    <w:rsid w:val="002A31FE"/>
    <w:rsid w:val="002A4083"/>
    <w:rsid w:val="002A48CE"/>
    <w:rsid w:val="002A5667"/>
    <w:rsid w:val="002A56C3"/>
    <w:rsid w:val="002A6411"/>
    <w:rsid w:val="002B004B"/>
    <w:rsid w:val="002B0929"/>
    <w:rsid w:val="002B09EB"/>
    <w:rsid w:val="002B13CD"/>
    <w:rsid w:val="002B1E79"/>
    <w:rsid w:val="002B29CF"/>
    <w:rsid w:val="002B2EC9"/>
    <w:rsid w:val="002B3356"/>
    <w:rsid w:val="002B33A8"/>
    <w:rsid w:val="002B3C30"/>
    <w:rsid w:val="002B4D94"/>
    <w:rsid w:val="002B4FAD"/>
    <w:rsid w:val="002B552D"/>
    <w:rsid w:val="002B577E"/>
    <w:rsid w:val="002B6066"/>
    <w:rsid w:val="002B6399"/>
    <w:rsid w:val="002B65EB"/>
    <w:rsid w:val="002B70F6"/>
    <w:rsid w:val="002B7114"/>
    <w:rsid w:val="002B713F"/>
    <w:rsid w:val="002B7C71"/>
    <w:rsid w:val="002C024D"/>
    <w:rsid w:val="002C0AEF"/>
    <w:rsid w:val="002C0B40"/>
    <w:rsid w:val="002C168A"/>
    <w:rsid w:val="002C16E0"/>
    <w:rsid w:val="002C22A6"/>
    <w:rsid w:val="002C2A9F"/>
    <w:rsid w:val="002C3683"/>
    <w:rsid w:val="002C44AA"/>
    <w:rsid w:val="002C5709"/>
    <w:rsid w:val="002C63E1"/>
    <w:rsid w:val="002C66B8"/>
    <w:rsid w:val="002C6DC7"/>
    <w:rsid w:val="002C6E07"/>
    <w:rsid w:val="002C7730"/>
    <w:rsid w:val="002D2BC9"/>
    <w:rsid w:val="002D321A"/>
    <w:rsid w:val="002D4095"/>
    <w:rsid w:val="002D48B5"/>
    <w:rsid w:val="002D4C1B"/>
    <w:rsid w:val="002D55C2"/>
    <w:rsid w:val="002D716F"/>
    <w:rsid w:val="002D783A"/>
    <w:rsid w:val="002E07F9"/>
    <w:rsid w:val="002E15D6"/>
    <w:rsid w:val="002E210D"/>
    <w:rsid w:val="002E3864"/>
    <w:rsid w:val="002E3C72"/>
    <w:rsid w:val="002E47A0"/>
    <w:rsid w:val="002E4C80"/>
    <w:rsid w:val="002E4E2E"/>
    <w:rsid w:val="002E5446"/>
    <w:rsid w:val="002E575F"/>
    <w:rsid w:val="002E60B6"/>
    <w:rsid w:val="002E65BB"/>
    <w:rsid w:val="002E6B5F"/>
    <w:rsid w:val="002F04EC"/>
    <w:rsid w:val="002F0732"/>
    <w:rsid w:val="002F0B04"/>
    <w:rsid w:val="002F119B"/>
    <w:rsid w:val="002F1517"/>
    <w:rsid w:val="002F1973"/>
    <w:rsid w:val="002F1CDD"/>
    <w:rsid w:val="002F21FD"/>
    <w:rsid w:val="002F3E5B"/>
    <w:rsid w:val="002F41D5"/>
    <w:rsid w:val="002F465E"/>
    <w:rsid w:val="002F5423"/>
    <w:rsid w:val="002F63F0"/>
    <w:rsid w:val="002F6BE2"/>
    <w:rsid w:val="002F6C57"/>
    <w:rsid w:val="002F6CBA"/>
    <w:rsid w:val="002F7B7B"/>
    <w:rsid w:val="003011B2"/>
    <w:rsid w:val="00301E9E"/>
    <w:rsid w:val="00301EA5"/>
    <w:rsid w:val="00301FCC"/>
    <w:rsid w:val="0030249F"/>
    <w:rsid w:val="00302B2B"/>
    <w:rsid w:val="0030611A"/>
    <w:rsid w:val="00306F10"/>
    <w:rsid w:val="00307710"/>
    <w:rsid w:val="00310027"/>
    <w:rsid w:val="00310045"/>
    <w:rsid w:val="0031094E"/>
    <w:rsid w:val="00310E14"/>
    <w:rsid w:val="00310EF3"/>
    <w:rsid w:val="00311E2B"/>
    <w:rsid w:val="00311EE8"/>
    <w:rsid w:val="0031362A"/>
    <w:rsid w:val="003136D8"/>
    <w:rsid w:val="003137D5"/>
    <w:rsid w:val="00316489"/>
    <w:rsid w:val="003168AB"/>
    <w:rsid w:val="003202C4"/>
    <w:rsid w:val="00321C85"/>
    <w:rsid w:val="003238E0"/>
    <w:rsid w:val="00324946"/>
    <w:rsid w:val="00324D2A"/>
    <w:rsid w:val="003261D6"/>
    <w:rsid w:val="003267AD"/>
    <w:rsid w:val="00326BD6"/>
    <w:rsid w:val="00326E9E"/>
    <w:rsid w:val="00327AB4"/>
    <w:rsid w:val="00327EC5"/>
    <w:rsid w:val="00330116"/>
    <w:rsid w:val="00330BDC"/>
    <w:rsid w:val="003316AA"/>
    <w:rsid w:val="00331D53"/>
    <w:rsid w:val="00332B84"/>
    <w:rsid w:val="003354DE"/>
    <w:rsid w:val="0033572B"/>
    <w:rsid w:val="00336261"/>
    <w:rsid w:val="003423D9"/>
    <w:rsid w:val="00342841"/>
    <w:rsid w:val="00343ED5"/>
    <w:rsid w:val="00344090"/>
    <w:rsid w:val="00344DD3"/>
    <w:rsid w:val="00345FF0"/>
    <w:rsid w:val="0035139F"/>
    <w:rsid w:val="003519D0"/>
    <w:rsid w:val="003519E8"/>
    <w:rsid w:val="00352051"/>
    <w:rsid w:val="00352CE4"/>
    <w:rsid w:val="00352EE6"/>
    <w:rsid w:val="00353D55"/>
    <w:rsid w:val="003549A8"/>
    <w:rsid w:val="00354C8F"/>
    <w:rsid w:val="00354E99"/>
    <w:rsid w:val="00355EAD"/>
    <w:rsid w:val="003563B6"/>
    <w:rsid w:val="00357725"/>
    <w:rsid w:val="003635CC"/>
    <w:rsid w:val="00363628"/>
    <w:rsid w:val="00364419"/>
    <w:rsid w:val="003649DF"/>
    <w:rsid w:val="00366068"/>
    <w:rsid w:val="00366143"/>
    <w:rsid w:val="00366169"/>
    <w:rsid w:val="003661AA"/>
    <w:rsid w:val="00366DFA"/>
    <w:rsid w:val="00367A8C"/>
    <w:rsid w:val="00371181"/>
    <w:rsid w:val="003712FD"/>
    <w:rsid w:val="00371C5B"/>
    <w:rsid w:val="00372A64"/>
    <w:rsid w:val="00372D6F"/>
    <w:rsid w:val="00372F30"/>
    <w:rsid w:val="00373012"/>
    <w:rsid w:val="00374A0A"/>
    <w:rsid w:val="0037544E"/>
    <w:rsid w:val="00375493"/>
    <w:rsid w:val="0037696C"/>
    <w:rsid w:val="00376AF8"/>
    <w:rsid w:val="0038168D"/>
    <w:rsid w:val="003822AD"/>
    <w:rsid w:val="003834E2"/>
    <w:rsid w:val="003850AB"/>
    <w:rsid w:val="003851E1"/>
    <w:rsid w:val="003853E3"/>
    <w:rsid w:val="003854E1"/>
    <w:rsid w:val="00385D06"/>
    <w:rsid w:val="003864BD"/>
    <w:rsid w:val="00386884"/>
    <w:rsid w:val="003873A4"/>
    <w:rsid w:val="00391A92"/>
    <w:rsid w:val="00391F67"/>
    <w:rsid w:val="003920E7"/>
    <w:rsid w:val="00392C4C"/>
    <w:rsid w:val="00392E5B"/>
    <w:rsid w:val="00393FF6"/>
    <w:rsid w:val="003952E2"/>
    <w:rsid w:val="0039546E"/>
    <w:rsid w:val="003954DE"/>
    <w:rsid w:val="0039617F"/>
    <w:rsid w:val="0039635D"/>
    <w:rsid w:val="00396B2F"/>
    <w:rsid w:val="00396E3C"/>
    <w:rsid w:val="00396FEB"/>
    <w:rsid w:val="00397783"/>
    <w:rsid w:val="00397A8C"/>
    <w:rsid w:val="00397C79"/>
    <w:rsid w:val="003A17C0"/>
    <w:rsid w:val="003A1A1F"/>
    <w:rsid w:val="003A1C15"/>
    <w:rsid w:val="003A21BE"/>
    <w:rsid w:val="003A2523"/>
    <w:rsid w:val="003A281A"/>
    <w:rsid w:val="003A2A33"/>
    <w:rsid w:val="003A2CE2"/>
    <w:rsid w:val="003A2ECC"/>
    <w:rsid w:val="003A3E36"/>
    <w:rsid w:val="003A47EF"/>
    <w:rsid w:val="003A50A2"/>
    <w:rsid w:val="003A5F49"/>
    <w:rsid w:val="003A6900"/>
    <w:rsid w:val="003B1350"/>
    <w:rsid w:val="003B161F"/>
    <w:rsid w:val="003B3EE5"/>
    <w:rsid w:val="003B46FE"/>
    <w:rsid w:val="003B4BBF"/>
    <w:rsid w:val="003B4FCA"/>
    <w:rsid w:val="003B5503"/>
    <w:rsid w:val="003B57EE"/>
    <w:rsid w:val="003B6847"/>
    <w:rsid w:val="003B75E1"/>
    <w:rsid w:val="003C1051"/>
    <w:rsid w:val="003C1723"/>
    <w:rsid w:val="003C26C7"/>
    <w:rsid w:val="003C2750"/>
    <w:rsid w:val="003C2B6F"/>
    <w:rsid w:val="003C30FF"/>
    <w:rsid w:val="003C3F82"/>
    <w:rsid w:val="003C5748"/>
    <w:rsid w:val="003C6C12"/>
    <w:rsid w:val="003C6DF4"/>
    <w:rsid w:val="003C6F78"/>
    <w:rsid w:val="003C74C4"/>
    <w:rsid w:val="003C74FE"/>
    <w:rsid w:val="003C773B"/>
    <w:rsid w:val="003D04AC"/>
    <w:rsid w:val="003D0E75"/>
    <w:rsid w:val="003D135C"/>
    <w:rsid w:val="003D1408"/>
    <w:rsid w:val="003D1938"/>
    <w:rsid w:val="003D311E"/>
    <w:rsid w:val="003D4572"/>
    <w:rsid w:val="003D4C51"/>
    <w:rsid w:val="003D4E6B"/>
    <w:rsid w:val="003D6EBA"/>
    <w:rsid w:val="003D6FF8"/>
    <w:rsid w:val="003E3481"/>
    <w:rsid w:val="003E474C"/>
    <w:rsid w:val="003E4F6C"/>
    <w:rsid w:val="003E57CC"/>
    <w:rsid w:val="003E6AAA"/>
    <w:rsid w:val="003E6C25"/>
    <w:rsid w:val="003E7283"/>
    <w:rsid w:val="003E7FBE"/>
    <w:rsid w:val="003F3A6F"/>
    <w:rsid w:val="003F3CE4"/>
    <w:rsid w:val="003F502E"/>
    <w:rsid w:val="003F561F"/>
    <w:rsid w:val="003F6CF1"/>
    <w:rsid w:val="003F7025"/>
    <w:rsid w:val="003F7047"/>
    <w:rsid w:val="003F70B0"/>
    <w:rsid w:val="003F70D1"/>
    <w:rsid w:val="003F768D"/>
    <w:rsid w:val="003F7922"/>
    <w:rsid w:val="0040002D"/>
    <w:rsid w:val="004007F5"/>
    <w:rsid w:val="004014D0"/>
    <w:rsid w:val="00402535"/>
    <w:rsid w:val="00403964"/>
    <w:rsid w:val="00403CD4"/>
    <w:rsid w:val="00403FE4"/>
    <w:rsid w:val="004044A2"/>
    <w:rsid w:val="0040542E"/>
    <w:rsid w:val="00406A1C"/>
    <w:rsid w:val="00410603"/>
    <w:rsid w:val="0041152A"/>
    <w:rsid w:val="0041346B"/>
    <w:rsid w:val="00414ED9"/>
    <w:rsid w:val="0041582D"/>
    <w:rsid w:val="00415ACB"/>
    <w:rsid w:val="00415C59"/>
    <w:rsid w:val="00415E81"/>
    <w:rsid w:val="00416C84"/>
    <w:rsid w:val="00416E4D"/>
    <w:rsid w:val="004176EA"/>
    <w:rsid w:val="00417B32"/>
    <w:rsid w:val="00417FF7"/>
    <w:rsid w:val="00420952"/>
    <w:rsid w:val="0042285A"/>
    <w:rsid w:val="004235C4"/>
    <w:rsid w:val="00423A3D"/>
    <w:rsid w:val="00424131"/>
    <w:rsid w:val="00424414"/>
    <w:rsid w:val="00424D0E"/>
    <w:rsid w:val="00425D56"/>
    <w:rsid w:val="00426641"/>
    <w:rsid w:val="0043012F"/>
    <w:rsid w:val="00431021"/>
    <w:rsid w:val="004320A1"/>
    <w:rsid w:val="00432AA7"/>
    <w:rsid w:val="00432FA3"/>
    <w:rsid w:val="004335BD"/>
    <w:rsid w:val="00433D6B"/>
    <w:rsid w:val="00434381"/>
    <w:rsid w:val="00435A40"/>
    <w:rsid w:val="00435E6F"/>
    <w:rsid w:val="0043611C"/>
    <w:rsid w:val="0043651F"/>
    <w:rsid w:val="004370D8"/>
    <w:rsid w:val="00437403"/>
    <w:rsid w:val="004376D7"/>
    <w:rsid w:val="00440885"/>
    <w:rsid w:val="00441B8B"/>
    <w:rsid w:val="004449CB"/>
    <w:rsid w:val="00445678"/>
    <w:rsid w:val="0044580D"/>
    <w:rsid w:val="004501BD"/>
    <w:rsid w:val="00451232"/>
    <w:rsid w:val="0045137B"/>
    <w:rsid w:val="00451979"/>
    <w:rsid w:val="00452A2F"/>
    <w:rsid w:val="004535E5"/>
    <w:rsid w:val="00453F4A"/>
    <w:rsid w:val="00455357"/>
    <w:rsid w:val="00456E53"/>
    <w:rsid w:val="004574BE"/>
    <w:rsid w:val="00457DE3"/>
    <w:rsid w:val="00460DA0"/>
    <w:rsid w:val="004629AB"/>
    <w:rsid w:val="004641DC"/>
    <w:rsid w:val="00464D83"/>
    <w:rsid w:val="004664CE"/>
    <w:rsid w:val="00466EDE"/>
    <w:rsid w:val="00470544"/>
    <w:rsid w:val="00470DB4"/>
    <w:rsid w:val="004714B9"/>
    <w:rsid w:val="00472570"/>
    <w:rsid w:val="00473038"/>
    <w:rsid w:val="00473066"/>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50B5"/>
    <w:rsid w:val="00485F99"/>
    <w:rsid w:val="00487FCA"/>
    <w:rsid w:val="00491579"/>
    <w:rsid w:val="004925C9"/>
    <w:rsid w:val="00493098"/>
    <w:rsid w:val="004935B7"/>
    <w:rsid w:val="00494A2F"/>
    <w:rsid w:val="00494C46"/>
    <w:rsid w:val="0049665F"/>
    <w:rsid w:val="00496DD5"/>
    <w:rsid w:val="004A027C"/>
    <w:rsid w:val="004A063B"/>
    <w:rsid w:val="004A2ED6"/>
    <w:rsid w:val="004A316D"/>
    <w:rsid w:val="004A3C53"/>
    <w:rsid w:val="004A424D"/>
    <w:rsid w:val="004A45E2"/>
    <w:rsid w:val="004A5073"/>
    <w:rsid w:val="004A5C80"/>
    <w:rsid w:val="004A60EC"/>
    <w:rsid w:val="004A73F6"/>
    <w:rsid w:val="004A7C59"/>
    <w:rsid w:val="004A7FA6"/>
    <w:rsid w:val="004B0961"/>
    <w:rsid w:val="004B1397"/>
    <w:rsid w:val="004B2389"/>
    <w:rsid w:val="004B24C7"/>
    <w:rsid w:val="004B2698"/>
    <w:rsid w:val="004B3AF6"/>
    <w:rsid w:val="004B45B5"/>
    <w:rsid w:val="004B5BB8"/>
    <w:rsid w:val="004B6A38"/>
    <w:rsid w:val="004B7523"/>
    <w:rsid w:val="004B77BA"/>
    <w:rsid w:val="004B7E7C"/>
    <w:rsid w:val="004C09E0"/>
    <w:rsid w:val="004C0A04"/>
    <w:rsid w:val="004C10E7"/>
    <w:rsid w:val="004C1563"/>
    <w:rsid w:val="004C18A1"/>
    <w:rsid w:val="004C1973"/>
    <w:rsid w:val="004C19B4"/>
    <w:rsid w:val="004C1AAD"/>
    <w:rsid w:val="004C1D69"/>
    <w:rsid w:val="004C2CA3"/>
    <w:rsid w:val="004C30AC"/>
    <w:rsid w:val="004C4C12"/>
    <w:rsid w:val="004C626B"/>
    <w:rsid w:val="004C63F2"/>
    <w:rsid w:val="004C64E9"/>
    <w:rsid w:val="004C6649"/>
    <w:rsid w:val="004C6B60"/>
    <w:rsid w:val="004D0270"/>
    <w:rsid w:val="004D1EFA"/>
    <w:rsid w:val="004D21B2"/>
    <w:rsid w:val="004D27CF"/>
    <w:rsid w:val="004D29E6"/>
    <w:rsid w:val="004D3096"/>
    <w:rsid w:val="004D3224"/>
    <w:rsid w:val="004D32E2"/>
    <w:rsid w:val="004D4CDE"/>
    <w:rsid w:val="004D55C0"/>
    <w:rsid w:val="004D5643"/>
    <w:rsid w:val="004D74F1"/>
    <w:rsid w:val="004D7CC6"/>
    <w:rsid w:val="004E0241"/>
    <w:rsid w:val="004E03A0"/>
    <w:rsid w:val="004E1976"/>
    <w:rsid w:val="004E1B45"/>
    <w:rsid w:val="004E2D8D"/>
    <w:rsid w:val="004E2F76"/>
    <w:rsid w:val="004E3824"/>
    <w:rsid w:val="004E39ED"/>
    <w:rsid w:val="004E3B58"/>
    <w:rsid w:val="004E4DDF"/>
    <w:rsid w:val="004E4DFD"/>
    <w:rsid w:val="004E6827"/>
    <w:rsid w:val="004F03FF"/>
    <w:rsid w:val="004F0458"/>
    <w:rsid w:val="004F0C5B"/>
    <w:rsid w:val="004F12A0"/>
    <w:rsid w:val="004F2666"/>
    <w:rsid w:val="004F2B9B"/>
    <w:rsid w:val="004F2F35"/>
    <w:rsid w:val="004F3C99"/>
    <w:rsid w:val="004F412C"/>
    <w:rsid w:val="004F4158"/>
    <w:rsid w:val="004F7A7A"/>
    <w:rsid w:val="005000A7"/>
    <w:rsid w:val="00503274"/>
    <w:rsid w:val="00505852"/>
    <w:rsid w:val="005058AD"/>
    <w:rsid w:val="00505E09"/>
    <w:rsid w:val="0051171C"/>
    <w:rsid w:val="00512026"/>
    <w:rsid w:val="0051355C"/>
    <w:rsid w:val="00514B9D"/>
    <w:rsid w:val="00514C0B"/>
    <w:rsid w:val="00516C7F"/>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47A4"/>
    <w:rsid w:val="00535BFC"/>
    <w:rsid w:val="00536CEA"/>
    <w:rsid w:val="005375DE"/>
    <w:rsid w:val="005404B0"/>
    <w:rsid w:val="00540572"/>
    <w:rsid w:val="00540B0F"/>
    <w:rsid w:val="005416B1"/>
    <w:rsid w:val="0054419D"/>
    <w:rsid w:val="0054433F"/>
    <w:rsid w:val="00544CC0"/>
    <w:rsid w:val="00544F43"/>
    <w:rsid w:val="00545D51"/>
    <w:rsid w:val="00546036"/>
    <w:rsid w:val="005462AF"/>
    <w:rsid w:val="00546FA1"/>
    <w:rsid w:val="00547AEA"/>
    <w:rsid w:val="00547F89"/>
    <w:rsid w:val="0055141B"/>
    <w:rsid w:val="005515A7"/>
    <w:rsid w:val="00553029"/>
    <w:rsid w:val="0055348E"/>
    <w:rsid w:val="00553CE7"/>
    <w:rsid w:val="0055554A"/>
    <w:rsid w:val="005562BE"/>
    <w:rsid w:val="00556C69"/>
    <w:rsid w:val="00557180"/>
    <w:rsid w:val="00557A57"/>
    <w:rsid w:val="005604B6"/>
    <w:rsid w:val="0056393C"/>
    <w:rsid w:val="00564033"/>
    <w:rsid w:val="00564ADA"/>
    <w:rsid w:val="00564F05"/>
    <w:rsid w:val="005653BF"/>
    <w:rsid w:val="00566BF0"/>
    <w:rsid w:val="00567DB5"/>
    <w:rsid w:val="0057164D"/>
    <w:rsid w:val="00572A17"/>
    <w:rsid w:val="00572D86"/>
    <w:rsid w:val="00573610"/>
    <w:rsid w:val="00576AEC"/>
    <w:rsid w:val="00577E63"/>
    <w:rsid w:val="00580DCE"/>
    <w:rsid w:val="005812DF"/>
    <w:rsid w:val="00582FD4"/>
    <w:rsid w:val="0058311F"/>
    <w:rsid w:val="00583848"/>
    <w:rsid w:val="005838B6"/>
    <w:rsid w:val="00585B0B"/>
    <w:rsid w:val="00586DDF"/>
    <w:rsid w:val="0058741E"/>
    <w:rsid w:val="005876D5"/>
    <w:rsid w:val="00587BFB"/>
    <w:rsid w:val="00590AB4"/>
    <w:rsid w:val="00593D35"/>
    <w:rsid w:val="00594144"/>
    <w:rsid w:val="00594D00"/>
    <w:rsid w:val="00595FFE"/>
    <w:rsid w:val="00596A85"/>
    <w:rsid w:val="005976E7"/>
    <w:rsid w:val="00597F89"/>
    <w:rsid w:val="005A1339"/>
    <w:rsid w:val="005A24A0"/>
    <w:rsid w:val="005A2B03"/>
    <w:rsid w:val="005A336A"/>
    <w:rsid w:val="005A3EBE"/>
    <w:rsid w:val="005A5ACD"/>
    <w:rsid w:val="005A68E8"/>
    <w:rsid w:val="005A698F"/>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12C7"/>
    <w:rsid w:val="005C388D"/>
    <w:rsid w:val="005C4EF3"/>
    <w:rsid w:val="005C6120"/>
    <w:rsid w:val="005C6323"/>
    <w:rsid w:val="005C64BE"/>
    <w:rsid w:val="005C6CCF"/>
    <w:rsid w:val="005C6CFB"/>
    <w:rsid w:val="005C780D"/>
    <w:rsid w:val="005C7CFA"/>
    <w:rsid w:val="005D06E7"/>
    <w:rsid w:val="005D1807"/>
    <w:rsid w:val="005D18BE"/>
    <w:rsid w:val="005D2898"/>
    <w:rsid w:val="005D3BA3"/>
    <w:rsid w:val="005D3CED"/>
    <w:rsid w:val="005D41E3"/>
    <w:rsid w:val="005D4939"/>
    <w:rsid w:val="005D49B9"/>
    <w:rsid w:val="005D4C2B"/>
    <w:rsid w:val="005D5FE9"/>
    <w:rsid w:val="005D6362"/>
    <w:rsid w:val="005D6ACA"/>
    <w:rsid w:val="005D7CA7"/>
    <w:rsid w:val="005E234B"/>
    <w:rsid w:val="005E2799"/>
    <w:rsid w:val="005E28F9"/>
    <w:rsid w:val="005E2A17"/>
    <w:rsid w:val="005E30DA"/>
    <w:rsid w:val="005E3351"/>
    <w:rsid w:val="005E3991"/>
    <w:rsid w:val="005E41DC"/>
    <w:rsid w:val="005E4742"/>
    <w:rsid w:val="005E4DF9"/>
    <w:rsid w:val="005E54A1"/>
    <w:rsid w:val="005E6B5B"/>
    <w:rsid w:val="005E7477"/>
    <w:rsid w:val="005E764F"/>
    <w:rsid w:val="005E7A89"/>
    <w:rsid w:val="005F03BB"/>
    <w:rsid w:val="005F14F7"/>
    <w:rsid w:val="005F21A4"/>
    <w:rsid w:val="005F2A16"/>
    <w:rsid w:val="005F2AF7"/>
    <w:rsid w:val="005F3B6E"/>
    <w:rsid w:val="005F4A67"/>
    <w:rsid w:val="005F4D70"/>
    <w:rsid w:val="005F5822"/>
    <w:rsid w:val="005F5B81"/>
    <w:rsid w:val="005F5E3F"/>
    <w:rsid w:val="005F65A6"/>
    <w:rsid w:val="005F702C"/>
    <w:rsid w:val="005F7355"/>
    <w:rsid w:val="005F75E0"/>
    <w:rsid w:val="00600799"/>
    <w:rsid w:val="00601C1B"/>
    <w:rsid w:val="00601E6A"/>
    <w:rsid w:val="00602ECA"/>
    <w:rsid w:val="00602F5A"/>
    <w:rsid w:val="00604724"/>
    <w:rsid w:val="00605CD5"/>
    <w:rsid w:val="00606790"/>
    <w:rsid w:val="00606AFE"/>
    <w:rsid w:val="00606FFB"/>
    <w:rsid w:val="00607617"/>
    <w:rsid w:val="00607F51"/>
    <w:rsid w:val="00610D77"/>
    <w:rsid w:val="00610F44"/>
    <w:rsid w:val="00611280"/>
    <w:rsid w:val="00611AC9"/>
    <w:rsid w:val="00611B50"/>
    <w:rsid w:val="006126DA"/>
    <w:rsid w:val="00612F1C"/>
    <w:rsid w:val="00613738"/>
    <w:rsid w:val="00613B28"/>
    <w:rsid w:val="00613FE2"/>
    <w:rsid w:val="00615B59"/>
    <w:rsid w:val="006160AD"/>
    <w:rsid w:val="00616414"/>
    <w:rsid w:val="0061658B"/>
    <w:rsid w:val="006173F9"/>
    <w:rsid w:val="006202CF"/>
    <w:rsid w:val="00620822"/>
    <w:rsid w:val="00621E3C"/>
    <w:rsid w:val="00624A99"/>
    <w:rsid w:val="00624B12"/>
    <w:rsid w:val="0062523C"/>
    <w:rsid w:val="00626AE5"/>
    <w:rsid w:val="00627508"/>
    <w:rsid w:val="00627A84"/>
    <w:rsid w:val="00630584"/>
    <w:rsid w:val="00630DB3"/>
    <w:rsid w:val="006319B8"/>
    <w:rsid w:val="00631F75"/>
    <w:rsid w:val="00633325"/>
    <w:rsid w:val="00634047"/>
    <w:rsid w:val="006408BF"/>
    <w:rsid w:val="00642CEC"/>
    <w:rsid w:val="00642D09"/>
    <w:rsid w:val="00643167"/>
    <w:rsid w:val="0064354F"/>
    <w:rsid w:val="006446CA"/>
    <w:rsid w:val="00645D77"/>
    <w:rsid w:val="0064751D"/>
    <w:rsid w:val="00647872"/>
    <w:rsid w:val="00647D42"/>
    <w:rsid w:val="00650945"/>
    <w:rsid w:val="006519B4"/>
    <w:rsid w:val="00653061"/>
    <w:rsid w:val="00653F53"/>
    <w:rsid w:val="006544AA"/>
    <w:rsid w:val="00654AE0"/>
    <w:rsid w:val="006550C3"/>
    <w:rsid w:val="006552E9"/>
    <w:rsid w:val="006557D3"/>
    <w:rsid w:val="00657016"/>
    <w:rsid w:val="00660B5E"/>
    <w:rsid w:val="00660FC4"/>
    <w:rsid w:val="00661789"/>
    <w:rsid w:val="0066193B"/>
    <w:rsid w:val="006622F8"/>
    <w:rsid w:val="00662E97"/>
    <w:rsid w:val="006637FB"/>
    <w:rsid w:val="00663A1B"/>
    <w:rsid w:val="0066451F"/>
    <w:rsid w:val="006659EC"/>
    <w:rsid w:val="00665A4D"/>
    <w:rsid w:val="006670DF"/>
    <w:rsid w:val="00667111"/>
    <w:rsid w:val="006716BF"/>
    <w:rsid w:val="00671C12"/>
    <w:rsid w:val="00671D16"/>
    <w:rsid w:val="00674012"/>
    <w:rsid w:val="006740D1"/>
    <w:rsid w:val="00675A03"/>
    <w:rsid w:val="00676982"/>
    <w:rsid w:val="00677650"/>
    <w:rsid w:val="006800FC"/>
    <w:rsid w:val="00680BD4"/>
    <w:rsid w:val="00681BC1"/>
    <w:rsid w:val="00681C10"/>
    <w:rsid w:val="006821FF"/>
    <w:rsid w:val="006843A5"/>
    <w:rsid w:val="006871A3"/>
    <w:rsid w:val="00687C32"/>
    <w:rsid w:val="0069043F"/>
    <w:rsid w:val="00690AA5"/>
    <w:rsid w:val="006915F8"/>
    <w:rsid w:val="00691AC0"/>
    <w:rsid w:val="00691BC0"/>
    <w:rsid w:val="00691CAB"/>
    <w:rsid w:val="00691CF2"/>
    <w:rsid w:val="006920C5"/>
    <w:rsid w:val="006925E7"/>
    <w:rsid w:val="00692682"/>
    <w:rsid w:val="00692F1F"/>
    <w:rsid w:val="006944D9"/>
    <w:rsid w:val="00694CF6"/>
    <w:rsid w:val="006956AB"/>
    <w:rsid w:val="00696507"/>
    <w:rsid w:val="006968EC"/>
    <w:rsid w:val="006969A6"/>
    <w:rsid w:val="0069795E"/>
    <w:rsid w:val="006A07AE"/>
    <w:rsid w:val="006A174A"/>
    <w:rsid w:val="006A1B03"/>
    <w:rsid w:val="006A2586"/>
    <w:rsid w:val="006A410E"/>
    <w:rsid w:val="006A4AE1"/>
    <w:rsid w:val="006A6380"/>
    <w:rsid w:val="006A7687"/>
    <w:rsid w:val="006A7D38"/>
    <w:rsid w:val="006B15F0"/>
    <w:rsid w:val="006B1D08"/>
    <w:rsid w:val="006B1EFB"/>
    <w:rsid w:val="006B2B2E"/>
    <w:rsid w:val="006B41F2"/>
    <w:rsid w:val="006B462C"/>
    <w:rsid w:val="006B5CE4"/>
    <w:rsid w:val="006B5F63"/>
    <w:rsid w:val="006B79CD"/>
    <w:rsid w:val="006B7D77"/>
    <w:rsid w:val="006C037C"/>
    <w:rsid w:val="006C057A"/>
    <w:rsid w:val="006C150D"/>
    <w:rsid w:val="006C360A"/>
    <w:rsid w:val="006C4518"/>
    <w:rsid w:val="006C51D7"/>
    <w:rsid w:val="006C551D"/>
    <w:rsid w:val="006C56C3"/>
    <w:rsid w:val="006C6009"/>
    <w:rsid w:val="006C7FE5"/>
    <w:rsid w:val="006D00DA"/>
    <w:rsid w:val="006D0977"/>
    <w:rsid w:val="006D0E91"/>
    <w:rsid w:val="006D209B"/>
    <w:rsid w:val="006D31B0"/>
    <w:rsid w:val="006D35AC"/>
    <w:rsid w:val="006D40BF"/>
    <w:rsid w:val="006D44B4"/>
    <w:rsid w:val="006D483B"/>
    <w:rsid w:val="006D4B9E"/>
    <w:rsid w:val="006D627C"/>
    <w:rsid w:val="006D6695"/>
    <w:rsid w:val="006D6D93"/>
    <w:rsid w:val="006D7B87"/>
    <w:rsid w:val="006D7E91"/>
    <w:rsid w:val="006E0750"/>
    <w:rsid w:val="006E13D3"/>
    <w:rsid w:val="006E19F3"/>
    <w:rsid w:val="006E1F13"/>
    <w:rsid w:val="006E20DC"/>
    <w:rsid w:val="006E3E0E"/>
    <w:rsid w:val="006E42C3"/>
    <w:rsid w:val="006E46EC"/>
    <w:rsid w:val="006E4919"/>
    <w:rsid w:val="006E55EB"/>
    <w:rsid w:val="006E5E23"/>
    <w:rsid w:val="006E7950"/>
    <w:rsid w:val="006E7BAF"/>
    <w:rsid w:val="006F0030"/>
    <w:rsid w:val="006F01FB"/>
    <w:rsid w:val="006F03E9"/>
    <w:rsid w:val="006F0795"/>
    <w:rsid w:val="006F0872"/>
    <w:rsid w:val="006F15DA"/>
    <w:rsid w:val="006F179C"/>
    <w:rsid w:val="006F18AF"/>
    <w:rsid w:val="006F2A06"/>
    <w:rsid w:val="006F3786"/>
    <w:rsid w:val="006F3D62"/>
    <w:rsid w:val="006F5180"/>
    <w:rsid w:val="006F51C8"/>
    <w:rsid w:val="006F7513"/>
    <w:rsid w:val="00700471"/>
    <w:rsid w:val="007005D3"/>
    <w:rsid w:val="00700EE0"/>
    <w:rsid w:val="00703E88"/>
    <w:rsid w:val="0070409C"/>
    <w:rsid w:val="00704E96"/>
    <w:rsid w:val="00705849"/>
    <w:rsid w:val="007067B1"/>
    <w:rsid w:val="00707616"/>
    <w:rsid w:val="00710092"/>
    <w:rsid w:val="00711D33"/>
    <w:rsid w:val="00713A90"/>
    <w:rsid w:val="00713BE6"/>
    <w:rsid w:val="00713C35"/>
    <w:rsid w:val="00713CB5"/>
    <w:rsid w:val="00715014"/>
    <w:rsid w:val="00715387"/>
    <w:rsid w:val="00720494"/>
    <w:rsid w:val="00720DD1"/>
    <w:rsid w:val="0072133A"/>
    <w:rsid w:val="007214ED"/>
    <w:rsid w:val="00721920"/>
    <w:rsid w:val="00722456"/>
    <w:rsid w:val="00722EFC"/>
    <w:rsid w:val="007236C3"/>
    <w:rsid w:val="007236FA"/>
    <w:rsid w:val="00724CC8"/>
    <w:rsid w:val="00726B53"/>
    <w:rsid w:val="0072798C"/>
    <w:rsid w:val="007302C0"/>
    <w:rsid w:val="007313AF"/>
    <w:rsid w:val="00731B56"/>
    <w:rsid w:val="00732D0E"/>
    <w:rsid w:val="007336B0"/>
    <w:rsid w:val="00733748"/>
    <w:rsid w:val="00734509"/>
    <w:rsid w:val="00734877"/>
    <w:rsid w:val="00734DD0"/>
    <w:rsid w:val="0073548D"/>
    <w:rsid w:val="00735C4D"/>
    <w:rsid w:val="00736775"/>
    <w:rsid w:val="007377CC"/>
    <w:rsid w:val="007403BE"/>
    <w:rsid w:val="00741A6C"/>
    <w:rsid w:val="00742687"/>
    <w:rsid w:val="007428C7"/>
    <w:rsid w:val="00742DD3"/>
    <w:rsid w:val="007432AF"/>
    <w:rsid w:val="00743ABE"/>
    <w:rsid w:val="00744095"/>
    <w:rsid w:val="00744785"/>
    <w:rsid w:val="00744CFB"/>
    <w:rsid w:val="0074526F"/>
    <w:rsid w:val="0074602F"/>
    <w:rsid w:val="00747414"/>
    <w:rsid w:val="00747546"/>
    <w:rsid w:val="007476A1"/>
    <w:rsid w:val="00747D3B"/>
    <w:rsid w:val="007508F6"/>
    <w:rsid w:val="00751BE6"/>
    <w:rsid w:val="0075307B"/>
    <w:rsid w:val="00753147"/>
    <w:rsid w:val="00753434"/>
    <w:rsid w:val="00754016"/>
    <w:rsid w:val="0075486C"/>
    <w:rsid w:val="00754FB0"/>
    <w:rsid w:val="00755103"/>
    <w:rsid w:val="00755A11"/>
    <w:rsid w:val="00755C16"/>
    <w:rsid w:val="00756211"/>
    <w:rsid w:val="007569B4"/>
    <w:rsid w:val="00756E91"/>
    <w:rsid w:val="00756EAB"/>
    <w:rsid w:val="0076095C"/>
    <w:rsid w:val="007618C6"/>
    <w:rsid w:val="00761B7F"/>
    <w:rsid w:val="00761EC9"/>
    <w:rsid w:val="00763037"/>
    <w:rsid w:val="0076330A"/>
    <w:rsid w:val="0076332A"/>
    <w:rsid w:val="00764010"/>
    <w:rsid w:val="00764D7B"/>
    <w:rsid w:val="00772144"/>
    <w:rsid w:val="0077300C"/>
    <w:rsid w:val="00773776"/>
    <w:rsid w:val="00773D54"/>
    <w:rsid w:val="007750D0"/>
    <w:rsid w:val="007751BC"/>
    <w:rsid w:val="00777656"/>
    <w:rsid w:val="00777DD3"/>
    <w:rsid w:val="00777EF7"/>
    <w:rsid w:val="00781B4E"/>
    <w:rsid w:val="0078251B"/>
    <w:rsid w:val="007829BB"/>
    <w:rsid w:val="00783776"/>
    <w:rsid w:val="00783CBD"/>
    <w:rsid w:val="00785ED8"/>
    <w:rsid w:val="00787B02"/>
    <w:rsid w:val="0079279C"/>
    <w:rsid w:val="00793DFD"/>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EE"/>
    <w:rsid w:val="007A39FB"/>
    <w:rsid w:val="007A3BCA"/>
    <w:rsid w:val="007A4E07"/>
    <w:rsid w:val="007A5BFD"/>
    <w:rsid w:val="007A696E"/>
    <w:rsid w:val="007A749B"/>
    <w:rsid w:val="007B1852"/>
    <w:rsid w:val="007B1AFE"/>
    <w:rsid w:val="007B1EFD"/>
    <w:rsid w:val="007B3737"/>
    <w:rsid w:val="007B3779"/>
    <w:rsid w:val="007B439B"/>
    <w:rsid w:val="007B439F"/>
    <w:rsid w:val="007B625F"/>
    <w:rsid w:val="007B7142"/>
    <w:rsid w:val="007B7330"/>
    <w:rsid w:val="007B7544"/>
    <w:rsid w:val="007B76CB"/>
    <w:rsid w:val="007C183D"/>
    <w:rsid w:val="007C1DEC"/>
    <w:rsid w:val="007C260B"/>
    <w:rsid w:val="007C315B"/>
    <w:rsid w:val="007C368A"/>
    <w:rsid w:val="007C4287"/>
    <w:rsid w:val="007D0C18"/>
    <w:rsid w:val="007D1B2C"/>
    <w:rsid w:val="007D22FB"/>
    <w:rsid w:val="007D2C81"/>
    <w:rsid w:val="007D2D23"/>
    <w:rsid w:val="007D34DB"/>
    <w:rsid w:val="007D3A66"/>
    <w:rsid w:val="007D5076"/>
    <w:rsid w:val="007D53C8"/>
    <w:rsid w:val="007D71A3"/>
    <w:rsid w:val="007D726D"/>
    <w:rsid w:val="007D753D"/>
    <w:rsid w:val="007E0158"/>
    <w:rsid w:val="007E18F4"/>
    <w:rsid w:val="007E1985"/>
    <w:rsid w:val="007E1A23"/>
    <w:rsid w:val="007E2661"/>
    <w:rsid w:val="007E321A"/>
    <w:rsid w:val="007E37EB"/>
    <w:rsid w:val="007E43FD"/>
    <w:rsid w:val="007E487F"/>
    <w:rsid w:val="007E4F9B"/>
    <w:rsid w:val="007E529D"/>
    <w:rsid w:val="007E5353"/>
    <w:rsid w:val="007E6334"/>
    <w:rsid w:val="007E63F5"/>
    <w:rsid w:val="007E718C"/>
    <w:rsid w:val="007F1524"/>
    <w:rsid w:val="007F15E8"/>
    <w:rsid w:val="007F2558"/>
    <w:rsid w:val="007F2BE4"/>
    <w:rsid w:val="007F45E7"/>
    <w:rsid w:val="007F56ED"/>
    <w:rsid w:val="007F7785"/>
    <w:rsid w:val="007F796A"/>
    <w:rsid w:val="007F79AE"/>
    <w:rsid w:val="00800602"/>
    <w:rsid w:val="00800A04"/>
    <w:rsid w:val="00801385"/>
    <w:rsid w:val="0080164E"/>
    <w:rsid w:val="0080170D"/>
    <w:rsid w:val="008019F0"/>
    <w:rsid w:val="00801AA2"/>
    <w:rsid w:val="00801CA4"/>
    <w:rsid w:val="0080245F"/>
    <w:rsid w:val="00802840"/>
    <w:rsid w:val="0080382B"/>
    <w:rsid w:val="00803D27"/>
    <w:rsid w:val="008041F2"/>
    <w:rsid w:val="00805B77"/>
    <w:rsid w:val="0080761C"/>
    <w:rsid w:val="008077F3"/>
    <w:rsid w:val="008100D2"/>
    <w:rsid w:val="00811657"/>
    <w:rsid w:val="0081201E"/>
    <w:rsid w:val="00812DCA"/>
    <w:rsid w:val="008130A5"/>
    <w:rsid w:val="00813ACB"/>
    <w:rsid w:val="00813B02"/>
    <w:rsid w:val="00814114"/>
    <w:rsid w:val="0081423A"/>
    <w:rsid w:val="008143B0"/>
    <w:rsid w:val="00814A38"/>
    <w:rsid w:val="0081527A"/>
    <w:rsid w:val="008159C7"/>
    <w:rsid w:val="00815F62"/>
    <w:rsid w:val="0081600F"/>
    <w:rsid w:val="0081618A"/>
    <w:rsid w:val="008161E9"/>
    <w:rsid w:val="0081769B"/>
    <w:rsid w:val="00817EE8"/>
    <w:rsid w:val="0082046E"/>
    <w:rsid w:val="00821115"/>
    <w:rsid w:val="008230C7"/>
    <w:rsid w:val="00826101"/>
    <w:rsid w:val="0082635C"/>
    <w:rsid w:val="008267A7"/>
    <w:rsid w:val="0082735A"/>
    <w:rsid w:val="00827554"/>
    <w:rsid w:val="008306CA"/>
    <w:rsid w:val="00830EC4"/>
    <w:rsid w:val="0083121C"/>
    <w:rsid w:val="00831FF6"/>
    <w:rsid w:val="00832F63"/>
    <w:rsid w:val="00833628"/>
    <w:rsid w:val="00833E9A"/>
    <w:rsid w:val="00833EE8"/>
    <w:rsid w:val="00835DB9"/>
    <w:rsid w:val="00835DE2"/>
    <w:rsid w:val="00835F77"/>
    <w:rsid w:val="008361D1"/>
    <w:rsid w:val="00836C6B"/>
    <w:rsid w:val="00840B96"/>
    <w:rsid w:val="008412C7"/>
    <w:rsid w:val="0084214A"/>
    <w:rsid w:val="008428E8"/>
    <w:rsid w:val="00842C99"/>
    <w:rsid w:val="00843674"/>
    <w:rsid w:val="00843F83"/>
    <w:rsid w:val="00843FD4"/>
    <w:rsid w:val="008442FA"/>
    <w:rsid w:val="0084498E"/>
    <w:rsid w:val="00844D72"/>
    <w:rsid w:val="008466A6"/>
    <w:rsid w:val="0084689A"/>
    <w:rsid w:val="00846DBB"/>
    <w:rsid w:val="008473CC"/>
    <w:rsid w:val="0085000E"/>
    <w:rsid w:val="00850EC0"/>
    <w:rsid w:val="00851785"/>
    <w:rsid w:val="00851A63"/>
    <w:rsid w:val="00852142"/>
    <w:rsid w:val="0085232B"/>
    <w:rsid w:val="00852CFC"/>
    <w:rsid w:val="0085400F"/>
    <w:rsid w:val="008553A1"/>
    <w:rsid w:val="00855B97"/>
    <w:rsid w:val="0085616C"/>
    <w:rsid w:val="00856441"/>
    <w:rsid w:val="00856C2B"/>
    <w:rsid w:val="00857DA4"/>
    <w:rsid w:val="00857EC5"/>
    <w:rsid w:val="0086052C"/>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EF"/>
    <w:rsid w:val="00876AC9"/>
    <w:rsid w:val="00876F1C"/>
    <w:rsid w:val="00876FE1"/>
    <w:rsid w:val="00877ED1"/>
    <w:rsid w:val="00881467"/>
    <w:rsid w:val="00881602"/>
    <w:rsid w:val="00881BA0"/>
    <w:rsid w:val="00882477"/>
    <w:rsid w:val="008830B9"/>
    <w:rsid w:val="0088325E"/>
    <w:rsid w:val="00884E11"/>
    <w:rsid w:val="008855A7"/>
    <w:rsid w:val="00885D2A"/>
    <w:rsid w:val="00886E51"/>
    <w:rsid w:val="00887A72"/>
    <w:rsid w:val="00887C26"/>
    <w:rsid w:val="0089027F"/>
    <w:rsid w:val="0089049C"/>
    <w:rsid w:val="0089142D"/>
    <w:rsid w:val="00891F66"/>
    <w:rsid w:val="008922E3"/>
    <w:rsid w:val="00893495"/>
    <w:rsid w:val="008936DE"/>
    <w:rsid w:val="00894A7E"/>
    <w:rsid w:val="00894D1D"/>
    <w:rsid w:val="00895070"/>
    <w:rsid w:val="0089643E"/>
    <w:rsid w:val="008A01F6"/>
    <w:rsid w:val="008A1901"/>
    <w:rsid w:val="008A2DB5"/>
    <w:rsid w:val="008A3193"/>
    <w:rsid w:val="008A37CF"/>
    <w:rsid w:val="008A3BBE"/>
    <w:rsid w:val="008A3EF3"/>
    <w:rsid w:val="008A4990"/>
    <w:rsid w:val="008A60DA"/>
    <w:rsid w:val="008A611F"/>
    <w:rsid w:val="008A63C6"/>
    <w:rsid w:val="008A662F"/>
    <w:rsid w:val="008B1ACE"/>
    <w:rsid w:val="008B1E8D"/>
    <w:rsid w:val="008B24CD"/>
    <w:rsid w:val="008B2BF7"/>
    <w:rsid w:val="008B38D0"/>
    <w:rsid w:val="008B501A"/>
    <w:rsid w:val="008B51D8"/>
    <w:rsid w:val="008B6C9E"/>
    <w:rsid w:val="008C0DD9"/>
    <w:rsid w:val="008C16C0"/>
    <w:rsid w:val="008C294E"/>
    <w:rsid w:val="008C31B6"/>
    <w:rsid w:val="008C3734"/>
    <w:rsid w:val="008C3F51"/>
    <w:rsid w:val="008C4BF1"/>
    <w:rsid w:val="008C726B"/>
    <w:rsid w:val="008C7DF0"/>
    <w:rsid w:val="008D077E"/>
    <w:rsid w:val="008D0D93"/>
    <w:rsid w:val="008D205B"/>
    <w:rsid w:val="008D2280"/>
    <w:rsid w:val="008D28C7"/>
    <w:rsid w:val="008D3658"/>
    <w:rsid w:val="008D3F81"/>
    <w:rsid w:val="008D40E4"/>
    <w:rsid w:val="008D4712"/>
    <w:rsid w:val="008D5F2A"/>
    <w:rsid w:val="008D6480"/>
    <w:rsid w:val="008E05B5"/>
    <w:rsid w:val="008E0971"/>
    <w:rsid w:val="008E110F"/>
    <w:rsid w:val="008E144F"/>
    <w:rsid w:val="008E2080"/>
    <w:rsid w:val="008E2DE2"/>
    <w:rsid w:val="008E35CD"/>
    <w:rsid w:val="008E4141"/>
    <w:rsid w:val="008E4823"/>
    <w:rsid w:val="008E4EED"/>
    <w:rsid w:val="008E5EF9"/>
    <w:rsid w:val="008E6274"/>
    <w:rsid w:val="008E690D"/>
    <w:rsid w:val="008E7089"/>
    <w:rsid w:val="008E7364"/>
    <w:rsid w:val="008E7502"/>
    <w:rsid w:val="008E7A10"/>
    <w:rsid w:val="008F1905"/>
    <w:rsid w:val="008F1C06"/>
    <w:rsid w:val="008F1DCE"/>
    <w:rsid w:val="008F648F"/>
    <w:rsid w:val="008F678D"/>
    <w:rsid w:val="008F713E"/>
    <w:rsid w:val="00901489"/>
    <w:rsid w:val="009021CC"/>
    <w:rsid w:val="009032BE"/>
    <w:rsid w:val="00903D23"/>
    <w:rsid w:val="0090411B"/>
    <w:rsid w:val="009047F8"/>
    <w:rsid w:val="009050FB"/>
    <w:rsid w:val="00905CEA"/>
    <w:rsid w:val="00906460"/>
    <w:rsid w:val="00907767"/>
    <w:rsid w:val="00907FBF"/>
    <w:rsid w:val="0091010A"/>
    <w:rsid w:val="00910EAE"/>
    <w:rsid w:val="009117B4"/>
    <w:rsid w:val="00911861"/>
    <w:rsid w:val="009127F8"/>
    <w:rsid w:val="0091292F"/>
    <w:rsid w:val="00912CAA"/>
    <w:rsid w:val="009132E8"/>
    <w:rsid w:val="00914C61"/>
    <w:rsid w:val="00915491"/>
    <w:rsid w:val="00915BFF"/>
    <w:rsid w:val="0091633E"/>
    <w:rsid w:val="00920B38"/>
    <w:rsid w:val="00923B39"/>
    <w:rsid w:val="00923D38"/>
    <w:rsid w:val="00924ABA"/>
    <w:rsid w:val="00925225"/>
    <w:rsid w:val="00927AD0"/>
    <w:rsid w:val="00930A73"/>
    <w:rsid w:val="00930EA3"/>
    <w:rsid w:val="00932228"/>
    <w:rsid w:val="00933172"/>
    <w:rsid w:val="0093404C"/>
    <w:rsid w:val="00934B6C"/>
    <w:rsid w:val="009356DD"/>
    <w:rsid w:val="009359B4"/>
    <w:rsid w:val="00936D17"/>
    <w:rsid w:val="00937D51"/>
    <w:rsid w:val="00940493"/>
    <w:rsid w:val="009428DF"/>
    <w:rsid w:val="00942ABE"/>
    <w:rsid w:val="00943F4C"/>
    <w:rsid w:val="009441A8"/>
    <w:rsid w:val="00950426"/>
    <w:rsid w:val="00950914"/>
    <w:rsid w:val="00950FE2"/>
    <w:rsid w:val="00951D7C"/>
    <w:rsid w:val="00952556"/>
    <w:rsid w:val="009548A5"/>
    <w:rsid w:val="00957DFB"/>
    <w:rsid w:val="009605C6"/>
    <w:rsid w:val="00960CE8"/>
    <w:rsid w:val="0096164E"/>
    <w:rsid w:val="00961DC7"/>
    <w:rsid w:val="0096225A"/>
    <w:rsid w:val="00964178"/>
    <w:rsid w:val="009643A9"/>
    <w:rsid w:val="009649A5"/>
    <w:rsid w:val="00965518"/>
    <w:rsid w:val="00965AD7"/>
    <w:rsid w:val="0096662B"/>
    <w:rsid w:val="0096683E"/>
    <w:rsid w:val="00966A78"/>
    <w:rsid w:val="0097003E"/>
    <w:rsid w:val="009705BD"/>
    <w:rsid w:val="00971709"/>
    <w:rsid w:val="00971A61"/>
    <w:rsid w:val="00971D4F"/>
    <w:rsid w:val="009724D6"/>
    <w:rsid w:val="009734DD"/>
    <w:rsid w:val="009738E6"/>
    <w:rsid w:val="009750AD"/>
    <w:rsid w:val="00975D3E"/>
    <w:rsid w:val="00976AD1"/>
    <w:rsid w:val="009770E1"/>
    <w:rsid w:val="00977BDB"/>
    <w:rsid w:val="00980C25"/>
    <w:rsid w:val="00981774"/>
    <w:rsid w:val="009821B5"/>
    <w:rsid w:val="009827D5"/>
    <w:rsid w:val="00983611"/>
    <w:rsid w:val="0098494E"/>
    <w:rsid w:val="00986195"/>
    <w:rsid w:val="00986526"/>
    <w:rsid w:val="009868DA"/>
    <w:rsid w:val="009870E4"/>
    <w:rsid w:val="00990024"/>
    <w:rsid w:val="00990150"/>
    <w:rsid w:val="00990EB4"/>
    <w:rsid w:val="00992B29"/>
    <w:rsid w:val="00993547"/>
    <w:rsid w:val="00995B25"/>
    <w:rsid w:val="00997255"/>
    <w:rsid w:val="00997A6D"/>
    <w:rsid w:val="00997C94"/>
    <w:rsid w:val="009A05CC"/>
    <w:rsid w:val="009A1C2D"/>
    <w:rsid w:val="009A2457"/>
    <w:rsid w:val="009A3DDB"/>
    <w:rsid w:val="009A4CB4"/>
    <w:rsid w:val="009A58B1"/>
    <w:rsid w:val="009A63E7"/>
    <w:rsid w:val="009A6AB0"/>
    <w:rsid w:val="009A7305"/>
    <w:rsid w:val="009A78E5"/>
    <w:rsid w:val="009B1F08"/>
    <w:rsid w:val="009B258E"/>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6C7"/>
    <w:rsid w:val="009C478D"/>
    <w:rsid w:val="009C557A"/>
    <w:rsid w:val="009C69D6"/>
    <w:rsid w:val="009C6E42"/>
    <w:rsid w:val="009C6EC8"/>
    <w:rsid w:val="009C7CEC"/>
    <w:rsid w:val="009D03B6"/>
    <w:rsid w:val="009D0C23"/>
    <w:rsid w:val="009D0E11"/>
    <w:rsid w:val="009D0FA6"/>
    <w:rsid w:val="009D10C0"/>
    <w:rsid w:val="009D1361"/>
    <w:rsid w:val="009D1C31"/>
    <w:rsid w:val="009D2124"/>
    <w:rsid w:val="009D53E1"/>
    <w:rsid w:val="009D60F2"/>
    <w:rsid w:val="009D6BE9"/>
    <w:rsid w:val="009D7553"/>
    <w:rsid w:val="009E0291"/>
    <w:rsid w:val="009E2945"/>
    <w:rsid w:val="009E29B2"/>
    <w:rsid w:val="009E38CD"/>
    <w:rsid w:val="009E4473"/>
    <w:rsid w:val="009E6B4A"/>
    <w:rsid w:val="009E76A6"/>
    <w:rsid w:val="009E7C75"/>
    <w:rsid w:val="009E7D07"/>
    <w:rsid w:val="009F09D5"/>
    <w:rsid w:val="009F14AC"/>
    <w:rsid w:val="009F1500"/>
    <w:rsid w:val="009F2131"/>
    <w:rsid w:val="009F37A0"/>
    <w:rsid w:val="009F3F61"/>
    <w:rsid w:val="009F4030"/>
    <w:rsid w:val="009F4AE2"/>
    <w:rsid w:val="009F4E30"/>
    <w:rsid w:val="009F60CE"/>
    <w:rsid w:val="009F678A"/>
    <w:rsid w:val="009F7B8F"/>
    <w:rsid w:val="00A01F00"/>
    <w:rsid w:val="00A024D5"/>
    <w:rsid w:val="00A02956"/>
    <w:rsid w:val="00A048D3"/>
    <w:rsid w:val="00A06EA9"/>
    <w:rsid w:val="00A10660"/>
    <w:rsid w:val="00A115FD"/>
    <w:rsid w:val="00A11C93"/>
    <w:rsid w:val="00A11D18"/>
    <w:rsid w:val="00A12088"/>
    <w:rsid w:val="00A1403E"/>
    <w:rsid w:val="00A1473D"/>
    <w:rsid w:val="00A14CF4"/>
    <w:rsid w:val="00A1586E"/>
    <w:rsid w:val="00A15F2C"/>
    <w:rsid w:val="00A1667B"/>
    <w:rsid w:val="00A16D1E"/>
    <w:rsid w:val="00A16DBF"/>
    <w:rsid w:val="00A179F4"/>
    <w:rsid w:val="00A21224"/>
    <w:rsid w:val="00A21314"/>
    <w:rsid w:val="00A215A8"/>
    <w:rsid w:val="00A227B8"/>
    <w:rsid w:val="00A238EA"/>
    <w:rsid w:val="00A24488"/>
    <w:rsid w:val="00A264FE"/>
    <w:rsid w:val="00A266CB"/>
    <w:rsid w:val="00A26EA9"/>
    <w:rsid w:val="00A2788E"/>
    <w:rsid w:val="00A30116"/>
    <w:rsid w:val="00A30238"/>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71A"/>
    <w:rsid w:val="00A46A38"/>
    <w:rsid w:val="00A47421"/>
    <w:rsid w:val="00A476AC"/>
    <w:rsid w:val="00A47D72"/>
    <w:rsid w:val="00A514D5"/>
    <w:rsid w:val="00A51B22"/>
    <w:rsid w:val="00A52284"/>
    <w:rsid w:val="00A52918"/>
    <w:rsid w:val="00A53295"/>
    <w:rsid w:val="00A53811"/>
    <w:rsid w:val="00A53B2F"/>
    <w:rsid w:val="00A5537D"/>
    <w:rsid w:val="00A55577"/>
    <w:rsid w:val="00A55D41"/>
    <w:rsid w:val="00A563B8"/>
    <w:rsid w:val="00A60105"/>
    <w:rsid w:val="00A6023E"/>
    <w:rsid w:val="00A606AB"/>
    <w:rsid w:val="00A60814"/>
    <w:rsid w:val="00A608B1"/>
    <w:rsid w:val="00A61F5D"/>
    <w:rsid w:val="00A652E7"/>
    <w:rsid w:val="00A65FF4"/>
    <w:rsid w:val="00A6660D"/>
    <w:rsid w:val="00A6671B"/>
    <w:rsid w:val="00A66893"/>
    <w:rsid w:val="00A720EF"/>
    <w:rsid w:val="00A72143"/>
    <w:rsid w:val="00A724FB"/>
    <w:rsid w:val="00A76EC8"/>
    <w:rsid w:val="00A776E4"/>
    <w:rsid w:val="00A77EE4"/>
    <w:rsid w:val="00A800D0"/>
    <w:rsid w:val="00A814EA"/>
    <w:rsid w:val="00A82C44"/>
    <w:rsid w:val="00A83A06"/>
    <w:rsid w:val="00A83D54"/>
    <w:rsid w:val="00A83F3A"/>
    <w:rsid w:val="00A858D2"/>
    <w:rsid w:val="00A8645F"/>
    <w:rsid w:val="00A8683C"/>
    <w:rsid w:val="00A86B63"/>
    <w:rsid w:val="00A86BE9"/>
    <w:rsid w:val="00A91908"/>
    <w:rsid w:val="00A92795"/>
    <w:rsid w:val="00A92A95"/>
    <w:rsid w:val="00A92FB0"/>
    <w:rsid w:val="00A92FC1"/>
    <w:rsid w:val="00A941CF"/>
    <w:rsid w:val="00A94E91"/>
    <w:rsid w:val="00A96419"/>
    <w:rsid w:val="00A9660E"/>
    <w:rsid w:val="00A97E37"/>
    <w:rsid w:val="00AA0396"/>
    <w:rsid w:val="00AA087E"/>
    <w:rsid w:val="00AA1218"/>
    <w:rsid w:val="00AA154F"/>
    <w:rsid w:val="00AA22C5"/>
    <w:rsid w:val="00AA2578"/>
    <w:rsid w:val="00AA2AC3"/>
    <w:rsid w:val="00AA490D"/>
    <w:rsid w:val="00AA4D40"/>
    <w:rsid w:val="00AA5025"/>
    <w:rsid w:val="00AA5142"/>
    <w:rsid w:val="00AA56BC"/>
    <w:rsid w:val="00AA59A3"/>
    <w:rsid w:val="00AA69FC"/>
    <w:rsid w:val="00AA708C"/>
    <w:rsid w:val="00AA70FD"/>
    <w:rsid w:val="00AA7314"/>
    <w:rsid w:val="00AA7444"/>
    <w:rsid w:val="00AA7E93"/>
    <w:rsid w:val="00AB12C9"/>
    <w:rsid w:val="00AB15F6"/>
    <w:rsid w:val="00AB1670"/>
    <w:rsid w:val="00AB1801"/>
    <w:rsid w:val="00AB1AC2"/>
    <w:rsid w:val="00AB1BA1"/>
    <w:rsid w:val="00AB5A0E"/>
    <w:rsid w:val="00AB6676"/>
    <w:rsid w:val="00AB7605"/>
    <w:rsid w:val="00AB76AC"/>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862"/>
    <w:rsid w:val="00AD1AA2"/>
    <w:rsid w:val="00AD22EC"/>
    <w:rsid w:val="00AD2821"/>
    <w:rsid w:val="00AD2C79"/>
    <w:rsid w:val="00AD51AD"/>
    <w:rsid w:val="00AD5D6D"/>
    <w:rsid w:val="00AD7085"/>
    <w:rsid w:val="00AD787F"/>
    <w:rsid w:val="00AE042D"/>
    <w:rsid w:val="00AE1524"/>
    <w:rsid w:val="00AE16A0"/>
    <w:rsid w:val="00AE1A3C"/>
    <w:rsid w:val="00AE1D25"/>
    <w:rsid w:val="00AE2509"/>
    <w:rsid w:val="00AE5168"/>
    <w:rsid w:val="00AE5415"/>
    <w:rsid w:val="00AE5B0C"/>
    <w:rsid w:val="00AE614C"/>
    <w:rsid w:val="00AE6B10"/>
    <w:rsid w:val="00AE7876"/>
    <w:rsid w:val="00AF0784"/>
    <w:rsid w:val="00AF096D"/>
    <w:rsid w:val="00AF1426"/>
    <w:rsid w:val="00AF1D4B"/>
    <w:rsid w:val="00AF3FDB"/>
    <w:rsid w:val="00AF49C8"/>
    <w:rsid w:val="00AF60DB"/>
    <w:rsid w:val="00AF7B52"/>
    <w:rsid w:val="00B00B2B"/>
    <w:rsid w:val="00B01082"/>
    <w:rsid w:val="00B012A7"/>
    <w:rsid w:val="00B01799"/>
    <w:rsid w:val="00B02C0D"/>
    <w:rsid w:val="00B04BE5"/>
    <w:rsid w:val="00B05AC4"/>
    <w:rsid w:val="00B06E70"/>
    <w:rsid w:val="00B07A14"/>
    <w:rsid w:val="00B07D0E"/>
    <w:rsid w:val="00B1106A"/>
    <w:rsid w:val="00B111F9"/>
    <w:rsid w:val="00B13060"/>
    <w:rsid w:val="00B13E4E"/>
    <w:rsid w:val="00B14399"/>
    <w:rsid w:val="00B14596"/>
    <w:rsid w:val="00B15570"/>
    <w:rsid w:val="00B16756"/>
    <w:rsid w:val="00B16F10"/>
    <w:rsid w:val="00B177B8"/>
    <w:rsid w:val="00B20A6D"/>
    <w:rsid w:val="00B21C0F"/>
    <w:rsid w:val="00B222FF"/>
    <w:rsid w:val="00B22A0D"/>
    <w:rsid w:val="00B234D3"/>
    <w:rsid w:val="00B2387E"/>
    <w:rsid w:val="00B25492"/>
    <w:rsid w:val="00B26612"/>
    <w:rsid w:val="00B30D5D"/>
    <w:rsid w:val="00B324AF"/>
    <w:rsid w:val="00B325A4"/>
    <w:rsid w:val="00B32A94"/>
    <w:rsid w:val="00B34D61"/>
    <w:rsid w:val="00B34EC9"/>
    <w:rsid w:val="00B3579C"/>
    <w:rsid w:val="00B35EDD"/>
    <w:rsid w:val="00B36E99"/>
    <w:rsid w:val="00B3718C"/>
    <w:rsid w:val="00B37521"/>
    <w:rsid w:val="00B40113"/>
    <w:rsid w:val="00B415EC"/>
    <w:rsid w:val="00B42F54"/>
    <w:rsid w:val="00B4314C"/>
    <w:rsid w:val="00B434A2"/>
    <w:rsid w:val="00B43615"/>
    <w:rsid w:val="00B43FC8"/>
    <w:rsid w:val="00B44E2E"/>
    <w:rsid w:val="00B456A6"/>
    <w:rsid w:val="00B45D7A"/>
    <w:rsid w:val="00B45E05"/>
    <w:rsid w:val="00B4683B"/>
    <w:rsid w:val="00B470A1"/>
    <w:rsid w:val="00B47B28"/>
    <w:rsid w:val="00B515BE"/>
    <w:rsid w:val="00B51B77"/>
    <w:rsid w:val="00B522AF"/>
    <w:rsid w:val="00B524EC"/>
    <w:rsid w:val="00B52B50"/>
    <w:rsid w:val="00B534AA"/>
    <w:rsid w:val="00B534D1"/>
    <w:rsid w:val="00B53F46"/>
    <w:rsid w:val="00B54264"/>
    <w:rsid w:val="00B55CFF"/>
    <w:rsid w:val="00B55DEC"/>
    <w:rsid w:val="00B560ED"/>
    <w:rsid w:val="00B56EFE"/>
    <w:rsid w:val="00B57901"/>
    <w:rsid w:val="00B6048E"/>
    <w:rsid w:val="00B60525"/>
    <w:rsid w:val="00B607E1"/>
    <w:rsid w:val="00B60E34"/>
    <w:rsid w:val="00B61EB1"/>
    <w:rsid w:val="00B62952"/>
    <w:rsid w:val="00B6390B"/>
    <w:rsid w:val="00B63FB2"/>
    <w:rsid w:val="00B6411B"/>
    <w:rsid w:val="00B6437A"/>
    <w:rsid w:val="00B6457B"/>
    <w:rsid w:val="00B64927"/>
    <w:rsid w:val="00B66C92"/>
    <w:rsid w:val="00B67582"/>
    <w:rsid w:val="00B675F5"/>
    <w:rsid w:val="00B6778C"/>
    <w:rsid w:val="00B67C23"/>
    <w:rsid w:val="00B70330"/>
    <w:rsid w:val="00B7100B"/>
    <w:rsid w:val="00B71932"/>
    <w:rsid w:val="00B727D9"/>
    <w:rsid w:val="00B735BC"/>
    <w:rsid w:val="00B73ACA"/>
    <w:rsid w:val="00B74FFF"/>
    <w:rsid w:val="00B77CBB"/>
    <w:rsid w:val="00B77EAF"/>
    <w:rsid w:val="00B821CC"/>
    <w:rsid w:val="00B84548"/>
    <w:rsid w:val="00B85CED"/>
    <w:rsid w:val="00B9014D"/>
    <w:rsid w:val="00B906D0"/>
    <w:rsid w:val="00B91BE4"/>
    <w:rsid w:val="00B93F2B"/>
    <w:rsid w:val="00B95301"/>
    <w:rsid w:val="00B954D4"/>
    <w:rsid w:val="00B95BC0"/>
    <w:rsid w:val="00B96BBC"/>
    <w:rsid w:val="00B96EE5"/>
    <w:rsid w:val="00B97137"/>
    <w:rsid w:val="00B972F9"/>
    <w:rsid w:val="00B97419"/>
    <w:rsid w:val="00BA027F"/>
    <w:rsid w:val="00BA095E"/>
    <w:rsid w:val="00BA2CF4"/>
    <w:rsid w:val="00BA4256"/>
    <w:rsid w:val="00BA60A0"/>
    <w:rsid w:val="00BA75C1"/>
    <w:rsid w:val="00BA7B4D"/>
    <w:rsid w:val="00BB04FC"/>
    <w:rsid w:val="00BB09B1"/>
    <w:rsid w:val="00BB13AD"/>
    <w:rsid w:val="00BB1673"/>
    <w:rsid w:val="00BB16D9"/>
    <w:rsid w:val="00BB28B5"/>
    <w:rsid w:val="00BB2CE9"/>
    <w:rsid w:val="00BB2F5A"/>
    <w:rsid w:val="00BB30AB"/>
    <w:rsid w:val="00BB3D0B"/>
    <w:rsid w:val="00BB4DA1"/>
    <w:rsid w:val="00BB6522"/>
    <w:rsid w:val="00BB6CA6"/>
    <w:rsid w:val="00BC0718"/>
    <w:rsid w:val="00BC2169"/>
    <w:rsid w:val="00BC2857"/>
    <w:rsid w:val="00BC3274"/>
    <w:rsid w:val="00BC3696"/>
    <w:rsid w:val="00BC3B12"/>
    <w:rsid w:val="00BC457B"/>
    <w:rsid w:val="00BC5BC3"/>
    <w:rsid w:val="00BC71E6"/>
    <w:rsid w:val="00BD045F"/>
    <w:rsid w:val="00BD10D3"/>
    <w:rsid w:val="00BD14B2"/>
    <w:rsid w:val="00BD294C"/>
    <w:rsid w:val="00BD2AA4"/>
    <w:rsid w:val="00BD2C42"/>
    <w:rsid w:val="00BD2F89"/>
    <w:rsid w:val="00BD300B"/>
    <w:rsid w:val="00BD312A"/>
    <w:rsid w:val="00BD3769"/>
    <w:rsid w:val="00BD5351"/>
    <w:rsid w:val="00BD5B51"/>
    <w:rsid w:val="00BE001F"/>
    <w:rsid w:val="00BE0051"/>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3D1"/>
    <w:rsid w:val="00BF15F2"/>
    <w:rsid w:val="00BF20E4"/>
    <w:rsid w:val="00BF30AD"/>
    <w:rsid w:val="00BF68DE"/>
    <w:rsid w:val="00BF6A5B"/>
    <w:rsid w:val="00BF6CF6"/>
    <w:rsid w:val="00BF71B9"/>
    <w:rsid w:val="00C0007F"/>
    <w:rsid w:val="00C02877"/>
    <w:rsid w:val="00C04D62"/>
    <w:rsid w:val="00C058AE"/>
    <w:rsid w:val="00C0768B"/>
    <w:rsid w:val="00C07CA3"/>
    <w:rsid w:val="00C10464"/>
    <w:rsid w:val="00C1091F"/>
    <w:rsid w:val="00C10A0C"/>
    <w:rsid w:val="00C11488"/>
    <w:rsid w:val="00C11515"/>
    <w:rsid w:val="00C11C9A"/>
    <w:rsid w:val="00C11F87"/>
    <w:rsid w:val="00C12F2B"/>
    <w:rsid w:val="00C146DA"/>
    <w:rsid w:val="00C1490B"/>
    <w:rsid w:val="00C149E5"/>
    <w:rsid w:val="00C154D1"/>
    <w:rsid w:val="00C155DA"/>
    <w:rsid w:val="00C15AA8"/>
    <w:rsid w:val="00C16ACC"/>
    <w:rsid w:val="00C16E09"/>
    <w:rsid w:val="00C20ADE"/>
    <w:rsid w:val="00C20CD1"/>
    <w:rsid w:val="00C24C2E"/>
    <w:rsid w:val="00C25B85"/>
    <w:rsid w:val="00C269E3"/>
    <w:rsid w:val="00C31CED"/>
    <w:rsid w:val="00C333C9"/>
    <w:rsid w:val="00C345AC"/>
    <w:rsid w:val="00C348EB"/>
    <w:rsid w:val="00C3534B"/>
    <w:rsid w:val="00C3544D"/>
    <w:rsid w:val="00C35806"/>
    <w:rsid w:val="00C35F7A"/>
    <w:rsid w:val="00C3667A"/>
    <w:rsid w:val="00C368A7"/>
    <w:rsid w:val="00C36956"/>
    <w:rsid w:val="00C36B8A"/>
    <w:rsid w:val="00C3758F"/>
    <w:rsid w:val="00C402BD"/>
    <w:rsid w:val="00C41B23"/>
    <w:rsid w:val="00C42080"/>
    <w:rsid w:val="00C4320E"/>
    <w:rsid w:val="00C43744"/>
    <w:rsid w:val="00C4479D"/>
    <w:rsid w:val="00C458CF"/>
    <w:rsid w:val="00C45C32"/>
    <w:rsid w:val="00C46F9D"/>
    <w:rsid w:val="00C5034E"/>
    <w:rsid w:val="00C50F93"/>
    <w:rsid w:val="00C514AA"/>
    <w:rsid w:val="00C5170B"/>
    <w:rsid w:val="00C5281E"/>
    <w:rsid w:val="00C53A03"/>
    <w:rsid w:val="00C53B7F"/>
    <w:rsid w:val="00C53D36"/>
    <w:rsid w:val="00C55679"/>
    <w:rsid w:val="00C55F3E"/>
    <w:rsid w:val="00C56F8B"/>
    <w:rsid w:val="00C570FC"/>
    <w:rsid w:val="00C57117"/>
    <w:rsid w:val="00C57946"/>
    <w:rsid w:val="00C57C26"/>
    <w:rsid w:val="00C602EE"/>
    <w:rsid w:val="00C6037C"/>
    <w:rsid w:val="00C61997"/>
    <w:rsid w:val="00C632CF"/>
    <w:rsid w:val="00C63CB9"/>
    <w:rsid w:val="00C63E47"/>
    <w:rsid w:val="00C640DE"/>
    <w:rsid w:val="00C64264"/>
    <w:rsid w:val="00C643D5"/>
    <w:rsid w:val="00C64ABE"/>
    <w:rsid w:val="00C653CC"/>
    <w:rsid w:val="00C65AC0"/>
    <w:rsid w:val="00C66498"/>
    <w:rsid w:val="00C711DC"/>
    <w:rsid w:val="00C72505"/>
    <w:rsid w:val="00C73798"/>
    <w:rsid w:val="00C7389A"/>
    <w:rsid w:val="00C73FB7"/>
    <w:rsid w:val="00C751FB"/>
    <w:rsid w:val="00C7562B"/>
    <w:rsid w:val="00C75689"/>
    <w:rsid w:val="00C77176"/>
    <w:rsid w:val="00C775DD"/>
    <w:rsid w:val="00C77676"/>
    <w:rsid w:val="00C818ED"/>
    <w:rsid w:val="00C81E59"/>
    <w:rsid w:val="00C83F02"/>
    <w:rsid w:val="00C83F55"/>
    <w:rsid w:val="00C84425"/>
    <w:rsid w:val="00C844F7"/>
    <w:rsid w:val="00C847FD"/>
    <w:rsid w:val="00C84B28"/>
    <w:rsid w:val="00C84D7F"/>
    <w:rsid w:val="00C850D6"/>
    <w:rsid w:val="00C856FA"/>
    <w:rsid w:val="00C85A90"/>
    <w:rsid w:val="00C85B91"/>
    <w:rsid w:val="00C87660"/>
    <w:rsid w:val="00C8786A"/>
    <w:rsid w:val="00C9052B"/>
    <w:rsid w:val="00C91BD3"/>
    <w:rsid w:val="00C92438"/>
    <w:rsid w:val="00C95574"/>
    <w:rsid w:val="00C95998"/>
    <w:rsid w:val="00C95E4E"/>
    <w:rsid w:val="00C96090"/>
    <w:rsid w:val="00C96340"/>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4B45"/>
    <w:rsid w:val="00CB7D35"/>
    <w:rsid w:val="00CC039A"/>
    <w:rsid w:val="00CC0690"/>
    <w:rsid w:val="00CC1823"/>
    <w:rsid w:val="00CC207C"/>
    <w:rsid w:val="00CC29B0"/>
    <w:rsid w:val="00CC3035"/>
    <w:rsid w:val="00CC385C"/>
    <w:rsid w:val="00CC3B5A"/>
    <w:rsid w:val="00CC4E2C"/>
    <w:rsid w:val="00CC587E"/>
    <w:rsid w:val="00CC5990"/>
    <w:rsid w:val="00CC6E99"/>
    <w:rsid w:val="00CC7C5A"/>
    <w:rsid w:val="00CD0510"/>
    <w:rsid w:val="00CD0B3D"/>
    <w:rsid w:val="00CD1EA4"/>
    <w:rsid w:val="00CD2C25"/>
    <w:rsid w:val="00CD2DF2"/>
    <w:rsid w:val="00CD3371"/>
    <w:rsid w:val="00CD55D9"/>
    <w:rsid w:val="00CD61B8"/>
    <w:rsid w:val="00CD6C3A"/>
    <w:rsid w:val="00CE04BA"/>
    <w:rsid w:val="00CE0DC6"/>
    <w:rsid w:val="00CE15E6"/>
    <w:rsid w:val="00CE1BF7"/>
    <w:rsid w:val="00CE297A"/>
    <w:rsid w:val="00CE38CB"/>
    <w:rsid w:val="00CE46EC"/>
    <w:rsid w:val="00CE67E1"/>
    <w:rsid w:val="00CE7D45"/>
    <w:rsid w:val="00CF050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F51"/>
    <w:rsid w:val="00D052FE"/>
    <w:rsid w:val="00D0680D"/>
    <w:rsid w:val="00D11BAF"/>
    <w:rsid w:val="00D11BE0"/>
    <w:rsid w:val="00D1217F"/>
    <w:rsid w:val="00D1231D"/>
    <w:rsid w:val="00D12B31"/>
    <w:rsid w:val="00D1396C"/>
    <w:rsid w:val="00D13B26"/>
    <w:rsid w:val="00D13BC9"/>
    <w:rsid w:val="00D14E1D"/>
    <w:rsid w:val="00D157DD"/>
    <w:rsid w:val="00D160B7"/>
    <w:rsid w:val="00D162F4"/>
    <w:rsid w:val="00D165BC"/>
    <w:rsid w:val="00D1666A"/>
    <w:rsid w:val="00D172B6"/>
    <w:rsid w:val="00D17B4D"/>
    <w:rsid w:val="00D20598"/>
    <w:rsid w:val="00D207AB"/>
    <w:rsid w:val="00D21A12"/>
    <w:rsid w:val="00D2335B"/>
    <w:rsid w:val="00D23F7A"/>
    <w:rsid w:val="00D253A5"/>
    <w:rsid w:val="00D260EE"/>
    <w:rsid w:val="00D26B4F"/>
    <w:rsid w:val="00D27897"/>
    <w:rsid w:val="00D308DE"/>
    <w:rsid w:val="00D30AF6"/>
    <w:rsid w:val="00D30E4E"/>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C5B"/>
    <w:rsid w:val="00D44477"/>
    <w:rsid w:val="00D45900"/>
    <w:rsid w:val="00D45B2E"/>
    <w:rsid w:val="00D50664"/>
    <w:rsid w:val="00D51F44"/>
    <w:rsid w:val="00D5232A"/>
    <w:rsid w:val="00D524BD"/>
    <w:rsid w:val="00D53264"/>
    <w:rsid w:val="00D53640"/>
    <w:rsid w:val="00D53D6D"/>
    <w:rsid w:val="00D55C06"/>
    <w:rsid w:val="00D56753"/>
    <w:rsid w:val="00D56AE2"/>
    <w:rsid w:val="00D56DC9"/>
    <w:rsid w:val="00D57AF1"/>
    <w:rsid w:val="00D60F2E"/>
    <w:rsid w:val="00D6108F"/>
    <w:rsid w:val="00D62922"/>
    <w:rsid w:val="00D636C9"/>
    <w:rsid w:val="00D63F3F"/>
    <w:rsid w:val="00D63FD9"/>
    <w:rsid w:val="00D644A2"/>
    <w:rsid w:val="00D64C63"/>
    <w:rsid w:val="00D65C14"/>
    <w:rsid w:val="00D661F2"/>
    <w:rsid w:val="00D6665B"/>
    <w:rsid w:val="00D66B4C"/>
    <w:rsid w:val="00D6737A"/>
    <w:rsid w:val="00D677C7"/>
    <w:rsid w:val="00D721C2"/>
    <w:rsid w:val="00D727F3"/>
    <w:rsid w:val="00D72EF3"/>
    <w:rsid w:val="00D72F16"/>
    <w:rsid w:val="00D73212"/>
    <w:rsid w:val="00D743F1"/>
    <w:rsid w:val="00D74784"/>
    <w:rsid w:val="00D74FAE"/>
    <w:rsid w:val="00D76806"/>
    <w:rsid w:val="00D8048B"/>
    <w:rsid w:val="00D804D8"/>
    <w:rsid w:val="00D80B2C"/>
    <w:rsid w:val="00D80E20"/>
    <w:rsid w:val="00D82709"/>
    <w:rsid w:val="00D82F83"/>
    <w:rsid w:val="00D8308F"/>
    <w:rsid w:val="00D8355E"/>
    <w:rsid w:val="00D83C3A"/>
    <w:rsid w:val="00D841C8"/>
    <w:rsid w:val="00D852F5"/>
    <w:rsid w:val="00D85509"/>
    <w:rsid w:val="00D858F6"/>
    <w:rsid w:val="00D85BD9"/>
    <w:rsid w:val="00D86B9A"/>
    <w:rsid w:val="00D876C5"/>
    <w:rsid w:val="00D879B3"/>
    <w:rsid w:val="00D90B3C"/>
    <w:rsid w:val="00D90E6D"/>
    <w:rsid w:val="00D90F9C"/>
    <w:rsid w:val="00D925A2"/>
    <w:rsid w:val="00D9505E"/>
    <w:rsid w:val="00D9563A"/>
    <w:rsid w:val="00D95946"/>
    <w:rsid w:val="00D961A2"/>
    <w:rsid w:val="00D962A3"/>
    <w:rsid w:val="00D97630"/>
    <w:rsid w:val="00DA0073"/>
    <w:rsid w:val="00DA0DBD"/>
    <w:rsid w:val="00DA1597"/>
    <w:rsid w:val="00DA1D1E"/>
    <w:rsid w:val="00DA24E3"/>
    <w:rsid w:val="00DA67EF"/>
    <w:rsid w:val="00DA68D0"/>
    <w:rsid w:val="00DA7325"/>
    <w:rsid w:val="00DA7DC7"/>
    <w:rsid w:val="00DA7EAD"/>
    <w:rsid w:val="00DB1C1B"/>
    <w:rsid w:val="00DB22BF"/>
    <w:rsid w:val="00DB23BD"/>
    <w:rsid w:val="00DB2FEA"/>
    <w:rsid w:val="00DB41CE"/>
    <w:rsid w:val="00DB5AA3"/>
    <w:rsid w:val="00DB5D09"/>
    <w:rsid w:val="00DB7D3A"/>
    <w:rsid w:val="00DC21EC"/>
    <w:rsid w:val="00DC237F"/>
    <w:rsid w:val="00DC2ACA"/>
    <w:rsid w:val="00DC2B5B"/>
    <w:rsid w:val="00DC2BF1"/>
    <w:rsid w:val="00DC4C6B"/>
    <w:rsid w:val="00DC6A68"/>
    <w:rsid w:val="00DC78D2"/>
    <w:rsid w:val="00DC7F92"/>
    <w:rsid w:val="00DC7FBE"/>
    <w:rsid w:val="00DD0CF6"/>
    <w:rsid w:val="00DD146F"/>
    <w:rsid w:val="00DD1489"/>
    <w:rsid w:val="00DD22FC"/>
    <w:rsid w:val="00DD24D1"/>
    <w:rsid w:val="00DD2959"/>
    <w:rsid w:val="00DD54FE"/>
    <w:rsid w:val="00DD7357"/>
    <w:rsid w:val="00DE04DA"/>
    <w:rsid w:val="00DE143F"/>
    <w:rsid w:val="00DE261B"/>
    <w:rsid w:val="00DE283E"/>
    <w:rsid w:val="00DE34C9"/>
    <w:rsid w:val="00DE3F72"/>
    <w:rsid w:val="00DE40E0"/>
    <w:rsid w:val="00DE4818"/>
    <w:rsid w:val="00DE49AA"/>
    <w:rsid w:val="00DE60F3"/>
    <w:rsid w:val="00DE6C74"/>
    <w:rsid w:val="00DE7C71"/>
    <w:rsid w:val="00DE7C93"/>
    <w:rsid w:val="00DF039A"/>
    <w:rsid w:val="00DF05EA"/>
    <w:rsid w:val="00DF0FFC"/>
    <w:rsid w:val="00DF1D53"/>
    <w:rsid w:val="00DF2C2F"/>
    <w:rsid w:val="00DF33F5"/>
    <w:rsid w:val="00DF34B5"/>
    <w:rsid w:val="00DF4023"/>
    <w:rsid w:val="00DF4737"/>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418"/>
    <w:rsid w:val="00E04A88"/>
    <w:rsid w:val="00E05A95"/>
    <w:rsid w:val="00E05B8B"/>
    <w:rsid w:val="00E05BB9"/>
    <w:rsid w:val="00E0645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567"/>
    <w:rsid w:val="00E24988"/>
    <w:rsid w:val="00E24BEC"/>
    <w:rsid w:val="00E24CA4"/>
    <w:rsid w:val="00E25347"/>
    <w:rsid w:val="00E26BA7"/>
    <w:rsid w:val="00E272B6"/>
    <w:rsid w:val="00E2780D"/>
    <w:rsid w:val="00E27BA5"/>
    <w:rsid w:val="00E300D6"/>
    <w:rsid w:val="00E30589"/>
    <w:rsid w:val="00E3231F"/>
    <w:rsid w:val="00E32416"/>
    <w:rsid w:val="00E32E56"/>
    <w:rsid w:val="00E33A83"/>
    <w:rsid w:val="00E34A13"/>
    <w:rsid w:val="00E36D62"/>
    <w:rsid w:val="00E371A5"/>
    <w:rsid w:val="00E4024D"/>
    <w:rsid w:val="00E42D8F"/>
    <w:rsid w:val="00E43536"/>
    <w:rsid w:val="00E444C5"/>
    <w:rsid w:val="00E45073"/>
    <w:rsid w:val="00E45AC8"/>
    <w:rsid w:val="00E46DF8"/>
    <w:rsid w:val="00E504B9"/>
    <w:rsid w:val="00E50654"/>
    <w:rsid w:val="00E50F5B"/>
    <w:rsid w:val="00E51B93"/>
    <w:rsid w:val="00E548EC"/>
    <w:rsid w:val="00E55243"/>
    <w:rsid w:val="00E55C1D"/>
    <w:rsid w:val="00E615EB"/>
    <w:rsid w:val="00E62F8E"/>
    <w:rsid w:val="00E63DDE"/>
    <w:rsid w:val="00E6406B"/>
    <w:rsid w:val="00E67E35"/>
    <w:rsid w:val="00E706EF"/>
    <w:rsid w:val="00E70ED2"/>
    <w:rsid w:val="00E71066"/>
    <w:rsid w:val="00E73672"/>
    <w:rsid w:val="00E748FE"/>
    <w:rsid w:val="00E74DEA"/>
    <w:rsid w:val="00E8013A"/>
    <w:rsid w:val="00E80FCE"/>
    <w:rsid w:val="00E81E41"/>
    <w:rsid w:val="00E8229A"/>
    <w:rsid w:val="00E82633"/>
    <w:rsid w:val="00E83B62"/>
    <w:rsid w:val="00E83F91"/>
    <w:rsid w:val="00E84328"/>
    <w:rsid w:val="00E850A4"/>
    <w:rsid w:val="00E850AE"/>
    <w:rsid w:val="00E8594F"/>
    <w:rsid w:val="00E8653D"/>
    <w:rsid w:val="00E868CF"/>
    <w:rsid w:val="00E86A9E"/>
    <w:rsid w:val="00E901DE"/>
    <w:rsid w:val="00E91866"/>
    <w:rsid w:val="00E9221F"/>
    <w:rsid w:val="00E9274E"/>
    <w:rsid w:val="00E92BE5"/>
    <w:rsid w:val="00E93B82"/>
    <w:rsid w:val="00E94240"/>
    <w:rsid w:val="00E94775"/>
    <w:rsid w:val="00E947D7"/>
    <w:rsid w:val="00E94AA7"/>
    <w:rsid w:val="00E95644"/>
    <w:rsid w:val="00E95802"/>
    <w:rsid w:val="00E962DE"/>
    <w:rsid w:val="00E96645"/>
    <w:rsid w:val="00E96D3F"/>
    <w:rsid w:val="00E97688"/>
    <w:rsid w:val="00E97C17"/>
    <w:rsid w:val="00EA0153"/>
    <w:rsid w:val="00EA2D97"/>
    <w:rsid w:val="00EA3D03"/>
    <w:rsid w:val="00EA3F18"/>
    <w:rsid w:val="00EA5AB5"/>
    <w:rsid w:val="00EA5AE6"/>
    <w:rsid w:val="00EA6920"/>
    <w:rsid w:val="00EA6AF8"/>
    <w:rsid w:val="00EA6DDC"/>
    <w:rsid w:val="00EA7A5C"/>
    <w:rsid w:val="00EB0B21"/>
    <w:rsid w:val="00EB1AB0"/>
    <w:rsid w:val="00EB24B1"/>
    <w:rsid w:val="00EB4289"/>
    <w:rsid w:val="00EB6365"/>
    <w:rsid w:val="00EB696B"/>
    <w:rsid w:val="00EB6E24"/>
    <w:rsid w:val="00EB7656"/>
    <w:rsid w:val="00EC017D"/>
    <w:rsid w:val="00EC11C5"/>
    <w:rsid w:val="00EC13C6"/>
    <w:rsid w:val="00EC14DC"/>
    <w:rsid w:val="00EC1E7D"/>
    <w:rsid w:val="00EC2DA5"/>
    <w:rsid w:val="00EC400C"/>
    <w:rsid w:val="00EC4A72"/>
    <w:rsid w:val="00EC5CFA"/>
    <w:rsid w:val="00EC62C5"/>
    <w:rsid w:val="00EC7374"/>
    <w:rsid w:val="00ED0826"/>
    <w:rsid w:val="00ED1191"/>
    <w:rsid w:val="00ED1CEC"/>
    <w:rsid w:val="00ED1DB1"/>
    <w:rsid w:val="00ED2039"/>
    <w:rsid w:val="00ED290A"/>
    <w:rsid w:val="00ED2CD3"/>
    <w:rsid w:val="00ED2DFB"/>
    <w:rsid w:val="00ED2DFC"/>
    <w:rsid w:val="00ED34C0"/>
    <w:rsid w:val="00ED3BE4"/>
    <w:rsid w:val="00ED48FC"/>
    <w:rsid w:val="00ED49C9"/>
    <w:rsid w:val="00ED4B83"/>
    <w:rsid w:val="00ED5196"/>
    <w:rsid w:val="00ED5A5A"/>
    <w:rsid w:val="00ED72A7"/>
    <w:rsid w:val="00EE25B7"/>
    <w:rsid w:val="00EE35AF"/>
    <w:rsid w:val="00EE396C"/>
    <w:rsid w:val="00EE3C49"/>
    <w:rsid w:val="00EE4739"/>
    <w:rsid w:val="00EF1264"/>
    <w:rsid w:val="00EF16C4"/>
    <w:rsid w:val="00EF22D7"/>
    <w:rsid w:val="00EF3B8F"/>
    <w:rsid w:val="00EF4224"/>
    <w:rsid w:val="00EF54CB"/>
    <w:rsid w:val="00EF5D4C"/>
    <w:rsid w:val="00EF6201"/>
    <w:rsid w:val="00EF770A"/>
    <w:rsid w:val="00F0250D"/>
    <w:rsid w:val="00F032F8"/>
    <w:rsid w:val="00F03589"/>
    <w:rsid w:val="00F04279"/>
    <w:rsid w:val="00F047C8"/>
    <w:rsid w:val="00F04A7E"/>
    <w:rsid w:val="00F055D0"/>
    <w:rsid w:val="00F05CE7"/>
    <w:rsid w:val="00F071DB"/>
    <w:rsid w:val="00F072E0"/>
    <w:rsid w:val="00F07464"/>
    <w:rsid w:val="00F10AFB"/>
    <w:rsid w:val="00F10B1E"/>
    <w:rsid w:val="00F11589"/>
    <w:rsid w:val="00F11A44"/>
    <w:rsid w:val="00F11AE1"/>
    <w:rsid w:val="00F1313E"/>
    <w:rsid w:val="00F131FA"/>
    <w:rsid w:val="00F1334F"/>
    <w:rsid w:val="00F13543"/>
    <w:rsid w:val="00F13840"/>
    <w:rsid w:val="00F13938"/>
    <w:rsid w:val="00F13D1A"/>
    <w:rsid w:val="00F14F33"/>
    <w:rsid w:val="00F15130"/>
    <w:rsid w:val="00F15C84"/>
    <w:rsid w:val="00F1643D"/>
    <w:rsid w:val="00F169ED"/>
    <w:rsid w:val="00F176C9"/>
    <w:rsid w:val="00F17980"/>
    <w:rsid w:val="00F21CA1"/>
    <w:rsid w:val="00F21D8D"/>
    <w:rsid w:val="00F21E3F"/>
    <w:rsid w:val="00F2290C"/>
    <w:rsid w:val="00F22EEB"/>
    <w:rsid w:val="00F24399"/>
    <w:rsid w:val="00F26494"/>
    <w:rsid w:val="00F26A12"/>
    <w:rsid w:val="00F26A7D"/>
    <w:rsid w:val="00F26FA9"/>
    <w:rsid w:val="00F27795"/>
    <w:rsid w:val="00F30395"/>
    <w:rsid w:val="00F30462"/>
    <w:rsid w:val="00F3098E"/>
    <w:rsid w:val="00F309F4"/>
    <w:rsid w:val="00F30C83"/>
    <w:rsid w:val="00F31551"/>
    <w:rsid w:val="00F31CE1"/>
    <w:rsid w:val="00F3275D"/>
    <w:rsid w:val="00F3345B"/>
    <w:rsid w:val="00F33C74"/>
    <w:rsid w:val="00F340C6"/>
    <w:rsid w:val="00F35C70"/>
    <w:rsid w:val="00F3651F"/>
    <w:rsid w:val="00F40232"/>
    <w:rsid w:val="00F40439"/>
    <w:rsid w:val="00F40EC5"/>
    <w:rsid w:val="00F416E7"/>
    <w:rsid w:val="00F41882"/>
    <w:rsid w:val="00F419CB"/>
    <w:rsid w:val="00F41C6D"/>
    <w:rsid w:val="00F42855"/>
    <w:rsid w:val="00F42B30"/>
    <w:rsid w:val="00F44536"/>
    <w:rsid w:val="00F447E4"/>
    <w:rsid w:val="00F455B0"/>
    <w:rsid w:val="00F45DFF"/>
    <w:rsid w:val="00F4619D"/>
    <w:rsid w:val="00F47CE8"/>
    <w:rsid w:val="00F526CF"/>
    <w:rsid w:val="00F5322D"/>
    <w:rsid w:val="00F53FCD"/>
    <w:rsid w:val="00F54A26"/>
    <w:rsid w:val="00F54D49"/>
    <w:rsid w:val="00F55002"/>
    <w:rsid w:val="00F55329"/>
    <w:rsid w:val="00F56B10"/>
    <w:rsid w:val="00F57970"/>
    <w:rsid w:val="00F61380"/>
    <w:rsid w:val="00F62456"/>
    <w:rsid w:val="00F626BB"/>
    <w:rsid w:val="00F6497E"/>
    <w:rsid w:val="00F64DF3"/>
    <w:rsid w:val="00F66B26"/>
    <w:rsid w:val="00F6745A"/>
    <w:rsid w:val="00F676DB"/>
    <w:rsid w:val="00F67850"/>
    <w:rsid w:val="00F7053E"/>
    <w:rsid w:val="00F70E15"/>
    <w:rsid w:val="00F70E4A"/>
    <w:rsid w:val="00F72044"/>
    <w:rsid w:val="00F720A5"/>
    <w:rsid w:val="00F728E1"/>
    <w:rsid w:val="00F7324A"/>
    <w:rsid w:val="00F73436"/>
    <w:rsid w:val="00F73DB7"/>
    <w:rsid w:val="00F74EC8"/>
    <w:rsid w:val="00F75A92"/>
    <w:rsid w:val="00F76658"/>
    <w:rsid w:val="00F767D1"/>
    <w:rsid w:val="00F76E14"/>
    <w:rsid w:val="00F771AD"/>
    <w:rsid w:val="00F774B8"/>
    <w:rsid w:val="00F805F7"/>
    <w:rsid w:val="00F811BE"/>
    <w:rsid w:val="00F812A6"/>
    <w:rsid w:val="00F813C2"/>
    <w:rsid w:val="00F82346"/>
    <w:rsid w:val="00F8364B"/>
    <w:rsid w:val="00F842CE"/>
    <w:rsid w:val="00F842FC"/>
    <w:rsid w:val="00F85267"/>
    <w:rsid w:val="00F853E1"/>
    <w:rsid w:val="00F85A6E"/>
    <w:rsid w:val="00F8670A"/>
    <w:rsid w:val="00F87A6C"/>
    <w:rsid w:val="00F9073E"/>
    <w:rsid w:val="00F9363D"/>
    <w:rsid w:val="00F94123"/>
    <w:rsid w:val="00F947D7"/>
    <w:rsid w:val="00F94E05"/>
    <w:rsid w:val="00F95F35"/>
    <w:rsid w:val="00F974DB"/>
    <w:rsid w:val="00FA0C52"/>
    <w:rsid w:val="00FA0F0F"/>
    <w:rsid w:val="00FA1053"/>
    <w:rsid w:val="00FA2953"/>
    <w:rsid w:val="00FA2D6F"/>
    <w:rsid w:val="00FA30AA"/>
    <w:rsid w:val="00FA3DA2"/>
    <w:rsid w:val="00FA4086"/>
    <w:rsid w:val="00FA4C82"/>
    <w:rsid w:val="00FA4F55"/>
    <w:rsid w:val="00FA51D8"/>
    <w:rsid w:val="00FA621D"/>
    <w:rsid w:val="00FA6387"/>
    <w:rsid w:val="00FA6545"/>
    <w:rsid w:val="00FA6AF8"/>
    <w:rsid w:val="00FA77D9"/>
    <w:rsid w:val="00FA7DA1"/>
    <w:rsid w:val="00FA7DC1"/>
    <w:rsid w:val="00FB0D9D"/>
    <w:rsid w:val="00FB1651"/>
    <w:rsid w:val="00FB2419"/>
    <w:rsid w:val="00FB2A3F"/>
    <w:rsid w:val="00FB2F9A"/>
    <w:rsid w:val="00FB3779"/>
    <w:rsid w:val="00FB39BF"/>
    <w:rsid w:val="00FB40D9"/>
    <w:rsid w:val="00FB4AF3"/>
    <w:rsid w:val="00FB4CE9"/>
    <w:rsid w:val="00FB4FB8"/>
    <w:rsid w:val="00FB5658"/>
    <w:rsid w:val="00FB69F7"/>
    <w:rsid w:val="00FB7226"/>
    <w:rsid w:val="00FB7414"/>
    <w:rsid w:val="00FB7A90"/>
    <w:rsid w:val="00FB7E74"/>
    <w:rsid w:val="00FC0B7D"/>
    <w:rsid w:val="00FC0BEF"/>
    <w:rsid w:val="00FC0D65"/>
    <w:rsid w:val="00FC153C"/>
    <w:rsid w:val="00FC1D9A"/>
    <w:rsid w:val="00FC29B1"/>
    <w:rsid w:val="00FC3F0C"/>
    <w:rsid w:val="00FC3F44"/>
    <w:rsid w:val="00FC4355"/>
    <w:rsid w:val="00FC4DD4"/>
    <w:rsid w:val="00FC59F8"/>
    <w:rsid w:val="00FC5FEE"/>
    <w:rsid w:val="00FC6ABA"/>
    <w:rsid w:val="00FC726C"/>
    <w:rsid w:val="00FC7828"/>
    <w:rsid w:val="00FD0B19"/>
    <w:rsid w:val="00FD1219"/>
    <w:rsid w:val="00FD26C8"/>
    <w:rsid w:val="00FD3121"/>
    <w:rsid w:val="00FD4858"/>
    <w:rsid w:val="00FD5474"/>
    <w:rsid w:val="00FD57B1"/>
    <w:rsid w:val="00FD5DCF"/>
    <w:rsid w:val="00FD636A"/>
    <w:rsid w:val="00FD6E69"/>
    <w:rsid w:val="00FD7010"/>
    <w:rsid w:val="00FD73B7"/>
    <w:rsid w:val="00FE00D2"/>
    <w:rsid w:val="00FE08D5"/>
    <w:rsid w:val="00FE1207"/>
    <w:rsid w:val="00FE2CC4"/>
    <w:rsid w:val="00FE2D9F"/>
    <w:rsid w:val="00FE2EBA"/>
    <w:rsid w:val="00FE35C5"/>
    <w:rsid w:val="00FE3865"/>
    <w:rsid w:val="00FE42C3"/>
    <w:rsid w:val="00FE52CD"/>
    <w:rsid w:val="00FE5A47"/>
    <w:rsid w:val="00FE5F06"/>
    <w:rsid w:val="00FE7307"/>
    <w:rsid w:val="00FE733B"/>
    <w:rsid w:val="00FE7628"/>
    <w:rsid w:val="00FE7841"/>
    <w:rsid w:val="00FF005E"/>
    <w:rsid w:val="00FF39A7"/>
    <w:rsid w:val="00FF5EB0"/>
    <w:rsid w:val="00FF7437"/>
    <w:rsid w:val="00FF7913"/>
    <w:rsid w:val="0615C865"/>
    <w:rsid w:val="0F8A314A"/>
    <w:rsid w:val="13B29773"/>
    <w:rsid w:val="16FA6F20"/>
    <w:rsid w:val="218B9071"/>
    <w:rsid w:val="383EBD8A"/>
    <w:rsid w:val="4BA7DF1F"/>
    <w:rsid w:val="4ECEAD77"/>
    <w:rsid w:val="6B0E23BE"/>
    <w:rsid w:val="700F8F7D"/>
    <w:rsid w:val="7095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F4EA8"/>
  <w15:docId w15:val="{14FDEE25-6E4F-4ECC-B53C-E3BF9063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character" w:styleId="Hyperlink">
    <w:name w:val="Hyperlink"/>
    <w:basedOn w:val="DefaultParagraphFont"/>
    <w:unhideWhenUsed/>
    <w:rsid w:val="00A4671A"/>
    <w:rPr>
      <w:color w:val="0000FF" w:themeColor="hyperlink"/>
      <w:u w:val="single"/>
    </w:rPr>
  </w:style>
  <w:style w:type="character" w:styleId="Mention">
    <w:name w:val="Mention"/>
    <w:basedOn w:val="DefaultParagraphFont"/>
    <w:uiPriority w:val="99"/>
    <w:semiHidden/>
    <w:unhideWhenUsed/>
    <w:rsid w:val="00A4671A"/>
    <w:rPr>
      <w:color w:val="2B579A"/>
      <w:shd w:val="clear" w:color="auto" w:fill="E6E6E6"/>
    </w:rPr>
  </w:style>
  <w:style w:type="table" w:styleId="TableGrid">
    <w:name w:val="Table Grid"/>
    <w:basedOn w:val="TableNormal"/>
    <w:rsid w:val="00A4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15570"/>
    <w:rPr>
      <w:snapToGrid w:val="0"/>
      <w:sz w:val="24"/>
      <w:szCs w:val="24"/>
      <w:lang w:eastAsia="ja-JP"/>
    </w:rPr>
  </w:style>
  <w:style w:type="character" w:styleId="UnresolvedMention">
    <w:name w:val="Unresolved Mention"/>
    <w:basedOn w:val="DefaultParagraphFont"/>
    <w:uiPriority w:val="99"/>
    <w:semiHidden/>
    <w:unhideWhenUsed/>
    <w:rsid w:val="00C058AE"/>
    <w:rPr>
      <w:color w:val="605E5C"/>
      <w:shd w:val="clear" w:color="auto" w:fill="E1DFDD"/>
    </w:rPr>
  </w:style>
  <w:style w:type="character" w:styleId="FollowedHyperlink">
    <w:name w:val="FollowedHyperlink"/>
    <w:basedOn w:val="DefaultParagraphFont"/>
    <w:semiHidden/>
    <w:unhideWhenUsed/>
    <w:rsid w:val="00D162F4"/>
    <w:rPr>
      <w:color w:val="800080" w:themeColor="followedHyperlink"/>
      <w:u w:val="single"/>
    </w:rPr>
  </w:style>
  <w:style w:type="character" w:styleId="CommentReference">
    <w:name w:val="annotation reference"/>
    <w:basedOn w:val="DefaultParagraphFont"/>
    <w:semiHidden/>
    <w:unhideWhenUsed/>
    <w:rsid w:val="00AA7444"/>
    <w:rPr>
      <w:sz w:val="16"/>
      <w:szCs w:val="16"/>
    </w:rPr>
  </w:style>
  <w:style w:type="paragraph" w:styleId="CommentText">
    <w:name w:val="annotation text"/>
    <w:basedOn w:val="Normal"/>
    <w:link w:val="CommentTextChar"/>
    <w:unhideWhenUsed/>
    <w:rsid w:val="00AA7444"/>
    <w:rPr>
      <w:sz w:val="20"/>
      <w:szCs w:val="20"/>
    </w:rPr>
  </w:style>
  <w:style w:type="character" w:customStyle="1" w:styleId="CommentTextChar">
    <w:name w:val="Comment Text Char"/>
    <w:basedOn w:val="DefaultParagraphFont"/>
    <w:link w:val="CommentText"/>
    <w:rsid w:val="00AA7444"/>
    <w:rPr>
      <w:snapToGrid w:val="0"/>
      <w:lang w:eastAsia="ja-JP"/>
    </w:rPr>
  </w:style>
  <w:style w:type="paragraph" w:styleId="CommentSubject">
    <w:name w:val="annotation subject"/>
    <w:basedOn w:val="CommentText"/>
    <w:next w:val="CommentText"/>
    <w:link w:val="CommentSubjectChar"/>
    <w:semiHidden/>
    <w:unhideWhenUsed/>
    <w:rsid w:val="00AA7444"/>
    <w:rPr>
      <w:b/>
      <w:bCs/>
    </w:rPr>
  </w:style>
  <w:style w:type="character" w:customStyle="1" w:styleId="CommentSubjectChar">
    <w:name w:val="Comment Subject Char"/>
    <w:basedOn w:val="CommentTextChar"/>
    <w:link w:val="CommentSubject"/>
    <w:semiHidden/>
    <w:rsid w:val="00AA7444"/>
    <w:rPr>
      <w:b/>
      <w:bCs/>
      <w:snapToGrid w:val="0"/>
      <w:lang w:eastAsia="ja-JP"/>
    </w:rPr>
  </w:style>
  <w:style w:type="paragraph" w:styleId="Revision">
    <w:name w:val="Revision"/>
    <w:hidden/>
    <w:uiPriority w:val="99"/>
    <w:semiHidden/>
    <w:rsid w:val="00C16ACC"/>
    <w:rPr>
      <w:snapToGrid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maine.gov/doe/cds/ide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aine.gov/csc/rfps/renewal-charter"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ine.gov/csc" TargetMode="External"/><Relationship Id="rId24" Type="http://schemas.openxmlformats.org/officeDocument/2006/relationships/footer" Target="footer3.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002ca0-757d-4cfa-8231-ebcc4db920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0DFAED76FC948BAA4FC25CA137670" ma:contentTypeVersion="13" ma:contentTypeDescription="Create a new document." ma:contentTypeScope="" ma:versionID="c7376e716acbc4038d6542caf8cca69a">
  <xsd:schema xmlns:xsd="http://www.w3.org/2001/XMLSchema" xmlns:xs="http://www.w3.org/2001/XMLSchema" xmlns:p="http://schemas.microsoft.com/office/2006/metadata/properties" xmlns:ns3="74002ca0-757d-4cfa-8231-ebcc4db92022" targetNamespace="http://schemas.microsoft.com/office/2006/metadata/properties" ma:root="true" ma:fieldsID="26a81966210876c7a125d9375860f926" ns3:_="">
    <xsd:import namespace="74002ca0-757d-4cfa-8231-ebcc4db920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02ca0-757d-4cfa-8231-ebcc4db9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352D7-76D8-4371-88AE-45A7633BDD4E}">
  <ds:schemaRefs>
    <ds:schemaRef ds:uri="http://schemas.microsoft.com/office/infopath/2007/PartnerControls"/>
    <ds:schemaRef ds:uri="http://purl.org/dc/elements/1.1/"/>
    <ds:schemaRef ds:uri="http://schemas.microsoft.com/office/2006/metadata/properties"/>
    <ds:schemaRef ds:uri="74002ca0-757d-4cfa-8231-ebcc4db9202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665E2B1-D1AB-499B-84E8-435DA11135F9}">
  <ds:schemaRefs>
    <ds:schemaRef ds:uri="http://schemas.microsoft.com/sharepoint/v3/contenttype/forms"/>
  </ds:schemaRefs>
</ds:datastoreItem>
</file>

<file path=customXml/itemProps3.xml><?xml version="1.0" encoding="utf-8"?>
<ds:datastoreItem xmlns:ds="http://schemas.openxmlformats.org/officeDocument/2006/customXml" ds:itemID="{7063BF20-5D91-4251-AFD0-D4A8B31CC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02ca0-757d-4cfa-8231-ebcc4db92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9</TotalTime>
  <Pages>15</Pages>
  <Words>2742</Words>
  <Characters>17497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Charter School Commission</dc:creator>
  <cp:keywords/>
  <dc:description/>
  <cp:lastModifiedBy>Allen, Amy L</cp:lastModifiedBy>
  <cp:revision>7</cp:revision>
  <cp:lastPrinted>2018-07-16T12:28:00Z</cp:lastPrinted>
  <dcterms:created xsi:type="dcterms:W3CDTF">2025-05-20T17:33:00Z</dcterms:created>
  <dcterms:modified xsi:type="dcterms:W3CDTF">2025-07-10T17:35:00Z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0x010100C920DFAED76FC948BAA4FC25CA137670</vt:lpwstr>
  </property>
</Properties>
</file>